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302" w:type="dxa"/>
        <w:tblInd w:w="-1139" w:type="dxa"/>
        <w:tblLook w:val="04A0" w:firstRow="1" w:lastRow="0" w:firstColumn="1" w:lastColumn="0" w:noHBand="0" w:noVBand="1"/>
      </w:tblPr>
      <w:tblGrid>
        <w:gridCol w:w="16302"/>
      </w:tblGrid>
      <w:tr w:rsidR="00FC43C5" w:rsidTr="00FC43C5">
        <w:tc>
          <w:tcPr>
            <w:tcW w:w="16302" w:type="dxa"/>
            <w:vAlign w:val="center"/>
          </w:tcPr>
          <w:p w:rsidR="00FC43C5" w:rsidRPr="00FC43C5" w:rsidRDefault="00FC43C5" w:rsidP="00FC43C5">
            <w:pPr>
              <w:shd w:val="clear" w:color="auto" w:fill="F7CAAC" w:themeFill="accent2" w:themeFillTint="66"/>
              <w:jc w:val="center"/>
              <w:rPr>
                <w:rFonts w:ascii="Harrington" w:hAnsi="Harrington"/>
                <w:b/>
                <w:color w:val="FF0000"/>
                <w:sz w:val="32"/>
                <w:szCs w:val="32"/>
                <w:u w:val="single"/>
              </w:rPr>
            </w:pPr>
            <w:bookmarkStart w:id="0" w:name="_GoBack"/>
            <w:bookmarkEnd w:id="0"/>
            <w:r w:rsidRPr="00FC43C5">
              <w:rPr>
                <w:rFonts w:ascii="Broadway" w:hAnsi="Broadway"/>
                <w:color w:val="FF0000"/>
                <w:sz w:val="32"/>
                <w:szCs w:val="32"/>
              </w:rPr>
              <w:t>BREAKING NEWS!!!</w:t>
            </w:r>
            <w:r w:rsidRPr="00FC43C5">
              <w:rPr>
                <w:rFonts w:ascii="Harrington" w:hAnsi="Harrington"/>
                <w:color w:val="FF0000"/>
                <w:sz w:val="32"/>
                <w:szCs w:val="32"/>
              </w:rPr>
              <w:t xml:space="preserve"> </w:t>
            </w:r>
            <w:r>
              <w:rPr>
                <w:rFonts w:ascii="Harrington" w:hAnsi="Harrington"/>
                <w:color w:val="FF0000"/>
                <w:sz w:val="32"/>
                <w:szCs w:val="32"/>
              </w:rPr>
              <w:tab/>
              <w:t xml:space="preserve">                          </w:t>
            </w:r>
            <w:r w:rsidRPr="00FC43C5">
              <w:rPr>
                <w:rFonts w:ascii="Harrington" w:hAnsi="Harrington"/>
                <w:b/>
                <w:color w:val="FF0000"/>
                <w:sz w:val="32"/>
                <w:szCs w:val="32"/>
              </w:rPr>
              <w:t>OUR NEW TOPIC STARTS TODAY!!!!!</w:t>
            </w:r>
            <w:r>
              <w:rPr>
                <w:rFonts w:ascii="Harrington" w:hAnsi="Harrington"/>
                <w:color w:val="FF0000"/>
                <w:sz w:val="32"/>
                <w:szCs w:val="32"/>
              </w:rPr>
              <w:t xml:space="preserve">                         </w:t>
            </w:r>
            <w:r w:rsidRPr="00FC43C5">
              <w:rPr>
                <w:rFonts w:ascii="Harrington" w:hAnsi="Harrington"/>
                <w:color w:val="FF0000"/>
                <w:sz w:val="32"/>
                <w:szCs w:val="32"/>
              </w:rPr>
              <w:t xml:space="preserve"> </w:t>
            </w:r>
            <w:r w:rsidRPr="00FC43C5">
              <w:rPr>
                <w:rFonts w:ascii="Broadway" w:hAnsi="Broadway"/>
                <w:color w:val="FF0000"/>
                <w:sz w:val="32"/>
                <w:szCs w:val="32"/>
              </w:rPr>
              <w:t>BREAKING NEWS!!!</w:t>
            </w:r>
          </w:p>
          <w:p w:rsidR="00FC43C5" w:rsidRDefault="00FC43C5" w:rsidP="00FC43C5">
            <w:pPr>
              <w:shd w:val="clear" w:color="auto" w:fill="F7CAAC" w:themeFill="accent2" w:themeFillTint="66"/>
              <w:jc w:val="center"/>
              <w:rPr>
                <w:rFonts w:ascii="Broadway" w:hAnsi="Broadway"/>
                <w:color w:val="FF0000"/>
                <w:sz w:val="32"/>
                <w:szCs w:val="32"/>
              </w:rPr>
            </w:pPr>
          </w:p>
        </w:tc>
      </w:tr>
    </w:tbl>
    <w:p w:rsidR="009B0C9B" w:rsidRDefault="001500B6" w:rsidP="00FC43C5">
      <w:pPr>
        <w:jc w:val="center"/>
        <w:rPr>
          <w:rFonts w:ascii="Jokerman" w:hAnsi="Jokerman"/>
          <w:color w:val="FF0000"/>
          <w:sz w:val="36"/>
          <w:szCs w:val="36"/>
        </w:rPr>
      </w:pPr>
      <w:r w:rsidRPr="00FC43C5">
        <w:rPr>
          <w:rFonts w:ascii="Jokerman" w:hAnsi="Jokerman"/>
          <w:color w:val="FF0000"/>
          <w:sz w:val="36"/>
          <w:szCs w:val="36"/>
        </w:rPr>
        <w:t>PICTURE THIS</w:t>
      </w:r>
      <w:r w:rsidR="00FC43C5">
        <w:rPr>
          <w:rFonts w:ascii="Jokerman" w:hAnsi="Jokerman"/>
          <w:color w:val="FF0000"/>
          <w:sz w:val="36"/>
          <w:szCs w:val="36"/>
        </w:rPr>
        <w:t>!</w:t>
      </w:r>
    </w:p>
    <w:p w:rsidR="00FC43C5" w:rsidRDefault="00FC43C5" w:rsidP="00FC43C5">
      <w:pPr>
        <w:jc w:val="center"/>
        <w:rPr>
          <w:rFonts w:ascii="Sassoon Infant Std" w:hAnsi="Sassoon Infant Std"/>
          <w:color w:val="FF0000"/>
          <w:sz w:val="24"/>
          <w:szCs w:val="24"/>
        </w:rPr>
      </w:pPr>
      <w:r>
        <w:rPr>
          <w:rFonts w:ascii="Sassoon Infant Std" w:hAnsi="Sassoon Infant Std"/>
          <w:color w:val="FF0000"/>
          <w:sz w:val="24"/>
          <w:szCs w:val="24"/>
        </w:rPr>
        <w:t xml:space="preserve">Our new topic takes us on a new adventure through the topic of art and the artists that create the masterpieces. We will be investigating different art based skills and techniques and seeing how art can provide a link to other subjects. </w:t>
      </w:r>
    </w:p>
    <w:p w:rsidR="00D5396F" w:rsidRDefault="00D5396F" w:rsidP="00D5396F">
      <w:pPr>
        <w:jc w:val="center"/>
        <w:rPr>
          <w:rFonts w:ascii="Sassoon Infant Std" w:hAnsi="Sassoon Infant Std"/>
          <w:color w:val="0070C0"/>
          <w:sz w:val="24"/>
          <w:szCs w:val="24"/>
        </w:rPr>
      </w:pPr>
      <w:r>
        <w:rPr>
          <w:rFonts w:ascii="Sassoon Infant Std" w:hAnsi="Sassoon Infant Std"/>
          <w:color w:val="0070C0"/>
          <w:sz w:val="24"/>
          <w:szCs w:val="24"/>
        </w:rPr>
        <w:t>Instead of a timed schedule we have suggested the amount of time that each activity should take and you then have the freedom to choose when you do your activities to fit around your day.</w:t>
      </w:r>
    </w:p>
    <w:tbl>
      <w:tblPr>
        <w:tblStyle w:val="TableGrid"/>
        <w:tblW w:w="0" w:type="auto"/>
        <w:tblLook w:val="04A0" w:firstRow="1" w:lastRow="0" w:firstColumn="1" w:lastColumn="0" w:noHBand="0" w:noVBand="1"/>
      </w:tblPr>
      <w:tblGrid>
        <w:gridCol w:w="1420"/>
        <w:gridCol w:w="2505"/>
        <w:gridCol w:w="2506"/>
        <w:gridCol w:w="2505"/>
        <w:gridCol w:w="2506"/>
        <w:gridCol w:w="2506"/>
      </w:tblGrid>
      <w:tr w:rsidR="006C2C4A" w:rsidTr="00C61ACA">
        <w:trPr>
          <w:trHeight w:val="161"/>
        </w:trPr>
        <w:tc>
          <w:tcPr>
            <w:tcW w:w="1420" w:type="dxa"/>
          </w:tcPr>
          <w:p w:rsidR="00D5396F" w:rsidRPr="00D5396F" w:rsidRDefault="00D5396F" w:rsidP="00D5396F">
            <w:pPr>
              <w:tabs>
                <w:tab w:val="left" w:pos="273"/>
              </w:tabs>
              <w:rPr>
                <w:rFonts w:ascii="Sassoon Infant Std" w:hAnsi="Sassoon Infant Std"/>
                <w:color w:val="0070C0"/>
                <w:sz w:val="28"/>
                <w:szCs w:val="28"/>
              </w:rPr>
            </w:pPr>
            <w:r w:rsidRPr="00D5396F">
              <w:rPr>
                <w:rFonts w:ascii="Sassoon Infant Std" w:hAnsi="Sassoon Infant Std"/>
                <w:color w:val="0070C0"/>
                <w:sz w:val="28"/>
                <w:szCs w:val="28"/>
              </w:rPr>
              <w:t>SUBJECT</w:t>
            </w:r>
          </w:p>
        </w:tc>
        <w:tc>
          <w:tcPr>
            <w:tcW w:w="2505" w:type="dxa"/>
            <w:shd w:val="clear" w:color="auto" w:fill="F7CAAC" w:themeFill="accent2" w:themeFillTint="66"/>
          </w:tcPr>
          <w:p w:rsidR="00D5396F" w:rsidRPr="00D5396F" w:rsidRDefault="00D5396F" w:rsidP="00D5396F">
            <w:pPr>
              <w:tabs>
                <w:tab w:val="left" w:pos="273"/>
              </w:tabs>
              <w:rPr>
                <w:rFonts w:ascii="Sassoon Infant Std" w:hAnsi="Sassoon Infant Std"/>
                <w:color w:val="0070C0"/>
                <w:sz w:val="28"/>
                <w:szCs w:val="28"/>
              </w:rPr>
            </w:pPr>
            <w:r w:rsidRPr="00D5396F">
              <w:rPr>
                <w:rFonts w:ascii="Sassoon Infant Std" w:hAnsi="Sassoon Infant Std"/>
                <w:color w:val="0070C0"/>
                <w:sz w:val="28"/>
                <w:szCs w:val="28"/>
              </w:rPr>
              <w:t>MONDAY</w:t>
            </w:r>
          </w:p>
        </w:tc>
        <w:tc>
          <w:tcPr>
            <w:tcW w:w="2506" w:type="dxa"/>
            <w:shd w:val="clear" w:color="auto" w:fill="F7CAAC" w:themeFill="accent2" w:themeFillTint="66"/>
          </w:tcPr>
          <w:p w:rsidR="00D5396F" w:rsidRPr="00D5396F" w:rsidRDefault="00D5396F" w:rsidP="00D5396F">
            <w:pPr>
              <w:tabs>
                <w:tab w:val="left" w:pos="273"/>
              </w:tabs>
              <w:rPr>
                <w:rFonts w:ascii="Sassoon Infant Std" w:hAnsi="Sassoon Infant Std"/>
                <w:color w:val="0070C0"/>
                <w:sz w:val="28"/>
                <w:szCs w:val="28"/>
              </w:rPr>
            </w:pPr>
            <w:r w:rsidRPr="00D5396F">
              <w:rPr>
                <w:rFonts w:ascii="Sassoon Infant Std" w:hAnsi="Sassoon Infant Std"/>
                <w:color w:val="0070C0"/>
                <w:sz w:val="28"/>
                <w:szCs w:val="28"/>
              </w:rPr>
              <w:t>TUESDAY</w:t>
            </w:r>
          </w:p>
        </w:tc>
        <w:tc>
          <w:tcPr>
            <w:tcW w:w="2505" w:type="dxa"/>
            <w:shd w:val="clear" w:color="auto" w:fill="F7CAAC" w:themeFill="accent2" w:themeFillTint="66"/>
          </w:tcPr>
          <w:p w:rsidR="00D5396F" w:rsidRPr="00D5396F" w:rsidRDefault="00D5396F" w:rsidP="00D5396F">
            <w:pPr>
              <w:tabs>
                <w:tab w:val="left" w:pos="273"/>
              </w:tabs>
              <w:rPr>
                <w:rFonts w:ascii="Sassoon Infant Std" w:hAnsi="Sassoon Infant Std"/>
                <w:color w:val="0070C0"/>
                <w:sz w:val="28"/>
                <w:szCs w:val="28"/>
              </w:rPr>
            </w:pPr>
            <w:r w:rsidRPr="00D5396F">
              <w:rPr>
                <w:rFonts w:ascii="Sassoon Infant Std" w:hAnsi="Sassoon Infant Std"/>
                <w:color w:val="0070C0"/>
                <w:sz w:val="28"/>
                <w:szCs w:val="28"/>
              </w:rPr>
              <w:t>WEDNESDAY</w:t>
            </w:r>
          </w:p>
        </w:tc>
        <w:tc>
          <w:tcPr>
            <w:tcW w:w="2506" w:type="dxa"/>
            <w:shd w:val="clear" w:color="auto" w:fill="F7CAAC" w:themeFill="accent2" w:themeFillTint="66"/>
          </w:tcPr>
          <w:p w:rsidR="00D5396F" w:rsidRPr="00D5396F" w:rsidRDefault="00D5396F" w:rsidP="00D5396F">
            <w:pPr>
              <w:tabs>
                <w:tab w:val="left" w:pos="273"/>
              </w:tabs>
              <w:rPr>
                <w:rFonts w:ascii="Sassoon Infant Std" w:hAnsi="Sassoon Infant Std"/>
                <w:color w:val="0070C0"/>
                <w:sz w:val="28"/>
                <w:szCs w:val="28"/>
              </w:rPr>
            </w:pPr>
            <w:r w:rsidRPr="00D5396F">
              <w:rPr>
                <w:rFonts w:ascii="Sassoon Infant Std" w:hAnsi="Sassoon Infant Std"/>
                <w:color w:val="0070C0"/>
                <w:sz w:val="28"/>
                <w:szCs w:val="28"/>
              </w:rPr>
              <w:t>THURSDAY</w:t>
            </w:r>
          </w:p>
        </w:tc>
        <w:tc>
          <w:tcPr>
            <w:tcW w:w="2506" w:type="dxa"/>
            <w:shd w:val="clear" w:color="auto" w:fill="F7CAAC" w:themeFill="accent2" w:themeFillTint="66"/>
          </w:tcPr>
          <w:p w:rsidR="00D5396F" w:rsidRPr="00D5396F" w:rsidRDefault="00D5396F" w:rsidP="00D5396F">
            <w:pPr>
              <w:tabs>
                <w:tab w:val="left" w:pos="273"/>
              </w:tabs>
              <w:rPr>
                <w:rFonts w:ascii="Sassoon Infant Std" w:hAnsi="Sassoon Infant Std"/>
                <w:color w:val="0070C0"/>
                <w:sz w:val="28"/>
                <w:szCs w:val="28"/>
              </w:rPr>
            </w:pPr>
            <w:r w:rsidRPr="00D5396F">
              <w:rPr>
                <w:rFonts w:ascii="Sassoon Infant Std" w:hAnsi="Sassoon Infant Std"/>
                <w:color w:val="0070C0"/>
                <w:sz w:val="28"/>
                <w:szCs w:val="28"/>
              </w:rPr>
              <w:t>FRIDAY</w:t>
            </w:r>
          </w:p>
        </w:tc>
      </w:tr>
      <w:tr w:rsidR="001C39B3" w:rsidTr="00C61ACA">
        <w:tc>
          <w:tcPr>
            <w:tcW w:w="1420" w:type="dxa"/>
            <w:shd w:val="clear" w:color="auto" w:fill="B4C6E7" w:themeFill="accent5" w:themeFillTint="66"/>
          </w:tcPr>
          <w:p w:rsidR="00C61ACA" w:rsidRDefault="00D5396F" w:rsidP="00C61ACA">
            <w:pPr>
              <w:tabs>
                <w:tab w:val="left" w:pos="273"/>
              </w:tabs>
              <w:rPr>
                <w:rFonts w:ascii="Sassoon Infant Std" w:hAnsi="Sassoon Infant Std"/>
                <w:color w:val="0070C0"/>
              </w:rPr>
            </w:pPr>
            <w:r w:rsidRPr="00D5396F">
              <w:rPr>
                <w:rFonts w:ascii="Sassoon Infant Std" w:hAnsi="Sassoon Infant Std"/>
                <w:color w:val="0070C0"/>
                <w:sz w:val="28"/>
                <w:szCs w:val="28"/>
              </w:rPr>
              <w:t>MATHS</w:t>
            </w:r>
            <w:r w:rsidR="00C61ACA" w:rsidRPr="00C61ACA">
              <w:rPr>
                <w:rFonts w:ascii="Sassoon Infant Std" w:hAnsi="Sassoon Infant Std"/>
                <w:color w:val="0070C0"/>
              </w:rPr>
              <w:t xml:space="preserve"> </w:t>
            </w:r>
          </w:p>
          <w:p w:rsidR="00C61ACA" w:rsidRPr="00C61ACA" w:rsidRDefault="00C61ACA" w:rsidP="00C61ACA">
            <w:pPr>
              <w:tabs>
                <w:tab w:val="left" w:pos="273"/>
              </w:tabs>
              <w:rPr>
                <w:rFonts w:ascii="Sassoon Infant Std" w:hAnsi="Sassoon Infant Std"/>
                <w:color w:val="0070C0"/>
              </w:rPr>
            </w:pPr>
            <w:r w:rsidRPr="00C61ACA">
              <w:rPr>
                <w:rFonts w:ascii="Sassoon Infant Std" w:hAnsi="Sassoon Infant Std"/>
                <w:color w:val="0070C0"/>
              </w:rPr>
              <w:t>For examples of maths steps please see the end of this word document in the section – Maths examples.  Also there are some challenges to go with the plans.</w:t>
            </w:r>
          </w:p>
          <w:p w:rsidR="00D5396F" w:rsidRDefault="00D5396F" w:rsidP="00D5396F">
            <w:pPr>
              <w:tabs>
                <w:tab w:val="left" w:pos="273"/>
              </w:tabs>
              <w:rPr>
                <w:rFonts w:ascii="Sassoon Infant Std" w:hAnsi="Sassoon Infant Std"/>
                <w:color w:val="0070C0"/>
                <w:sz w:val="28"/>
                <w:szCs w:val="28"/>
              </w:rPr>
            </w:pPr>
          </w:p>
          <w:p w:rsidR="00C61ACA" w:rsidRDefault="00C61ACA" w:rsidP="00D5396F">
            <w:pPr>
              <w:tabs>
                <w:tab w:val="left" w:pos="273"/>
              </w:tabs>
              <w:rPr>
                <w:rFonts w:ascii="Sassoon Infant Std" w:hAnsi="Sassoon Infant Std"/>
                <w:color w:val="0070C0"/>
                <w:sz w:val="28"/>
                <w:szCs w:val="28"/>
              </w:rPr>
            </w:pPr>
          </w:p>
          <w:p w:rsidR="00C61ACA" w:rsidRPr="00D5396F" w:rsidRDefault="00C61ACA" w:rsidP="00D5396F">
            <w:pPr>
              <w:tabs>
                <w:tab w:val="left" w:pos="273"/>
              </w:tabs>
              <w:rPr>
                <w:rFonts w:ascii="Sassoon Infant Std" w:hAnsi="Sassoon Infant Std"/>
                <w:color w:val="0070C0"/>
                <w:sz w:val="28"/>
                <w:szCs w:val="28"/>
              </w:rPr>
            </w:pPr>
          </w:p>
        </w:tc>
        <w:tc>
          <w:tcPr>
            <w:tcW w:w="2505" w:type="dxa"/>
          </w:tcPr>
          <w:p w:rsidR="001E45A4" w:rsidRPr="00C61ACA" w:rsidRDefault="001E45A4" w:rsidP="00D5396F">
            <w:pPr>
              <w:tabs>
                <w:tab w:val="left" w:pos="273"/>
              </w:tabs>
              <w:rPr>
                <w:rFonts w:ascii="Sassoon Infant Std" w:hAnsi="Sassoon Infant Std"/>
                <w:b/>
                <w:color w:val="0070C0"/>
                <w:u w:val="single"/>
              </w:rPr>
            </w:pPr>
            <w:r w:rsidRPr="00C61ACA">
              <w:rPr>
                <w:rFonts w:ascii="Sassoon Infant Std" w:hAnsi="Sassoon Infant Std"/>
                <w:b/>
                <w:color w:val="0070C0"/>
                <w:u w:val="single"/>
              </w:rPr>
              <w:t>Step 1. Count in halves and quarters.</w:t>
            </w:r>
          </w:p>
          <w:p w:rsidR="001E45A4" w:rsidRPr="00C61ACA" w:rsidRDefault="001E45A4" w:rsidP="001E45A4">
            <w:pPr>
              <w:tabs>
                <w:tab w:val="left" w:pos="273"/>
              </w:tabs>
              <w:rPr>
                <w:rFonts w:ascii="Sassoon Infant Std" w:hAnsi="Sassoon Infant Std"/>
                <w:color w:val="0070C0"/>
              </w:rPr>
            </w:pPr>
            <w:r w:rsidRPr="00C61ACA">
              <w:rPr>
                <w:rFonts w:ascii="Sassoon Infant Std" w:hAnsi="Sassoon Infant Std"/>
                <w:color w:val="0070C0"/>
              </w:rPr>
              <w:t>Show children a picture of 4 circles</w:t>
            </w:r>
            <w:r w:rsidR="00881953" w:rsidRPr="00C61ACA">
              <w:rPr>
                <w:rFonts w:ascii="Sassoon Infant Std" w:hAnsi="Sassoon Infant Std"/>
                <w:color w:val="0070C0"/>
              </w:rPr>
              <w:t>/ pizzas</w:t>
            </w:r>
            <w:r w:rsidRPr="00C61ACA">
              <w:rPr>
                <w:rFonts w:ascii="Sassoon Infant Std" w:hAnsi="Sassoon Infant Std"/>
                <w:color w:val="0070C0"/>
              </w:rPr>
              <w:t xml:space="preserve"> all cut in half.  Practice counting in 1/2s.  ½, 1, 1 and ½, 2, 2 and a half, up to the whole amount 4.</w:t>
            </w:r>
          </w:p>
          <w:p w:rsidR="001E45A4" w:rsidRPr="00C61ACA" w:rsidRDefault="001E45A4" w:rsidP="001E45A4">
            <w:pPr>
              <w:tabs>
                <w:tab w:val="left" w:pos="273"/>
              </w:tabs>
              <w:rPr>
                <w:rFonts w:ascii="Sassoon Infant Std" w:hAnsi="Sassoon Infant Std"/>
                <w:color w:val="0070C0"/>
              </w:rPr>
            </w:pPr>
            <w:r w:rsidRPr="00C61ACA">
              <w:rPr>
                <w:rFonts w:ascii="Sassoon Infant Std" w:hAnsi="Sassoon Infant Std"/>
                <w:color w:val="0070C0"/>
              </w:rPr>
              <w:t xml:space="preserve">Provide children with opportunities to count halves in context ensuring that the shapes vary. For example:  half slices of toast, pears cut in half. </w:t>
            </w:r>
          </w:p>
          <w:p w:rsidR="001E45A4" w:rsidRPr="00C61ACA" w:rsidRDefault="001E45A4" w:rsidP="001E45A4">
            <w:pPr>
              <w:tabs>
                <w:tab w:val="left" w:pos="273"/>
              </w:tabs>
              <w:rPr>
                <w:rFonts w:ascii="Sassoon Infant Std" w:hAnsi="Sassoon Infant Std"/>
                <w:color w:val="0070C0"/>
              </w:rPr>
            </w:pPr>
            <w:r w:rsidRPr="00C61ACA">
              <w:rPr>
                <w:rFonts w:ascii="Sassoon Infant Std" w:hAnsi="Sassoon Infant Std"/>
                <w:color w:val="0070C0"/>
              </w:rPr>
              <w:t xml:space="preserve">Repeat for real life examples now cut into quarters.  Remind children that the whole amount will be cut into 4 </w:t>
            </w:r>
            <w:r w:rsidRPr="00C61ACA">
              <w:rPr>
                <w:rFonts w:ascii="Sassoon Infant Std" w:hAnsi="Sassoon Infant Std"/>
                <w:color w:val="0070C0"/>
              </w:rPr>
              <w:lastRenderedPageBreak/>
              <w:t>equal pieces.  Count in ¼’s – ¼, 2/4, ¾, 4/4.  When you get to 4/4 discuss that this the whole amount.</w:t>
            </w:r>
          </w:p>
          <w:p w:rsidR="001E45A4" w:rsidRPr="00C61ACA" w:rsidRDefault="001E45A4" w:rsidP="00D5396F">
            <w:pPr>
              <w:tabs>
                <w:tab w:val="left" w:pos="273"/>
              </w:tabs>
              <w:rPr>
                <w:rFonts w:ascii="Sassoon Infant Std" w:hAnsi="Sassoon Infant Std"/>
                <w:color w:val="0070C0"/>
              </w:rPr>
            </w:pPr>
            <w:r w:rsidRPr="00C61ACA">
              <w:rPr>
                <w:rFonts w:ascii="Sassoon Infant Std" w:hAnsi="Sassoon Infant Std"/>
                <w:color w:val="0070C0"/>
              </w:rPr>
              <w:t xml:space="preserve">Children to draw </w:t>
            </w:r>
            <w:r w:rsidR="00B229F4" w:rsidRPr="00C61ACA">
              <w:rPr>
                <w:rFonts w:ascii="Sassoon Infant Std" w:hAnsi="Sassoon Infant Std"/>
                <w:color w:val="0070C0"/>
              </w:rPr>
              <w:t>around objects for an example can of tomatoes and can they draw or cut them into 1/4 s?  Remind children that each part needs to be equal.  Repeat for different shapes and practice counting in ½’s and ¼’s.</w:t>
            </w:r>
          </w:p>
          <w:p w:rsidR="009310EE" w:rsidRPr="00C61ACA" w:rsidRDefault="009310EE" w:rsidP="00D5396F">
            <w:pPr>
              <w:tabs>
                <w:tab w:val="left" w:pos="273"/>
              </w:tabs>
              <w:rPr>
                <w:rFonts w:ascii="Sassoon Infant Std" w:hAnsi="Sassoon Infant Std"/>
                <w:color w:val="0070C0"/>
              </w:rPr>
            </w:pPr>
            <w:r w:rsidRPr="00C61ACA">
              <w:rPr>
                <w:rFonts w:ascii="Sassoon Infant Std" w:hAnsi="Sassoon Infant Std"/>
                <w:color w:val="0070C0"/>
              </w:rPr>
              <w:t>Have a go at the greater depth challenge – See at the end of this document.</w:t>
            </w:r>
            <w:r w:rsidR="00E85695" w:rsidRPr="00C61ACA">
              <w:rPr>
                <w:rFonts w:ascii="Sassoon Infant Std" w:hAnsi="Sassoon Infant Std"/>
                <w:color w:val="0070C0"/>
              </w:rPr>
              <w:t xml:space="preserve"> (1h)</w:t>
            </w:r>
          </w:p>
        </w:tc>
        <w:tc>
          <w:tcPr>
            <w:tcW w:w="2506" w:type="dxa"/>
          </w:tcPr>
          <w:p w:rsidR="00B229F4" w:rsidRPr="00C61ACA" w:rsidRDefault="009310EE" w:rsidP="00D5396F">
            <w:pPr>
              <w:tabs>
                <w:tab w:val="left" w:pos="273"/>
              </w:tabs>
              <w:rPr>
                <w:rFonts w:ascii="Sassoon Infant Std" w:hAnsi="Sassoon Infant Std"/>
                <w:b/>
                <w:color w:val="0070C0"/>
                <w:u w:val="single"/>
              </w:rPr>
            </w:pPr>
            <w:r w:rsidRPr="00C61ACA">
              <w:rPr>
                <w:rFonts w:ascii="Sassoon Infant Std" w:hAnsi="Sassoon Infant Std"/>
                <w:b/>
                <w:color w:val="0070C0"/>
                <w:u w:val="single"/>
              </w:rPr>
              <w:lastRenderedPageBreak/>
              <w:t>Step 2. Cou</w:t>
            </w:r>
            <w:r w:rsidR="00B229F4" w:rsidRPr="00C61ACA">
              <w:rPr>
                <w:rFonts w:ascii="Sassoon Infant Std" w:hAnsi="Sassoon Infant Std"/>
                <w:b/>
                <w:color w:val="0070C0"/>
                <w:u w:val="single"/>
              </w:rPr>
              <w:t>nt in fractions along a number line.</w:t>
            </w:r>
          </w:p>
          <w:p w:rsidR="00B229F4" w:rsidRPr="00C61ACA" w:rsidRDefault="00B229F4" w:rsidP="00D5396F">
            <w:pPr>
              <w:tabs>
                <w:tab w:val="left" w:pos="273"/>
              </w:tabs>
              <w:rPr>
                <w:rFonts w:ascii="Sassoon Infant Std" w:hAnsi="Sassoon Infant Std"/>
                <w:color w:val="0070C0"/>
              </w:rPr>
            </w:pPr>
            <w:r w:rsidRPr="00C61ACA">
              <w:rPr>
                <w:rFonts w:ascii="Sassoon Infant Std" w:hAnsi="Sassoon Infant Std"/>
                <w:color w:val="0070C0"/>
              </w:rPr>
              <w:t xml:space="preserve">Draw a line and number it 0 at one end and in intervals of one draw in the numbers to 5.  Count along that number line with the children.  </w:t>
            </w:r>
          </w:p>
          <w:p w:rsidR="009310EE" w:rsidRPr="00C61ACA" w:rsidRDefault="00B229F4" w:rsidP="00D5396F">
            <w:pPr>
              <w:tabs>
                <w:tab w:val="left" w:pos="273"/>
              </w:tabs>
              <w:rPr>
                <w:rFonts w:ascii="Sassoon Infant Std" w:hAnsi="Sassoon Infant Std"/>
                <w:color w:val="0070C0"/>
              </w:rPr>
            </w:pPr>
            <w:r w:rsidRPr="00C61ACA">
              <w:rPr>
                <w:rFonts w:ascii="Sassoon Infant Std" w:hAnsi="Sassoon Infant Std"/>
                <w:color w:val="0070C0"/>
              </w:rPr>
              <w:t xml:space="preserve">Now count from zero and draw in ½ between 0 and 1. The count the 1 and add the 1 ½ </w:t>
            </w:r>
            <w:r w:rsidR="00B83805" w:rsidRPr="00C61ACA">
              <w:rPr>
                <w:rFonts w:ascii="Sassoon Infant Std" w:hAnsi="Sassoon Infant Std"/>
                <w:color w:val="0070C0"/>
              </w:rPr>
              <w:t>in between</w:t>
            </w:r>
            <w:r w:rsidRPr="00C61ACA">
              <w:rPr>
                <w:rFonts w:ascii="Sassoon Infant Std" w:hAnsi="Sassoon Infant Std"/>
                <w:color w:val="0070C0"/>
              </w:rPr>
              <w:t xml:space="preserve"> 1 and 2.  Continue adding in the halves until you get to five.</w:t>
            </w:r>
          </w:p>
          <w:p w:rsidR="009310EE" w:rsidRPr="00C61ACA" w:rsidRDefault="009310EE" w:rsidP="00D5396F">
            <w:pPr>
              <w:tabs>
                <w:tab w:val="left" w:pos="273"/>
              </w:tabs>
              <w:rPr>
                <w:rFonts w:ascii="Sassoon Infant Std" w:hAnsi="Sassoon Infant Std"/>
                <w:color w:val="0070C0"/>
              </w:rPr>
            </w:pPr>
            <w:r w:rsidRPr="00C61ACA">
              <w:rPr>
                <w:rFonts w:ascii="Sassoon Infant Std" w:hAnsi="Sassoon Infant Std"/>
                <w:color w:val="0070C0"/>
              </w:rPr>
              <w:t>Children can draw number line</w:t>
            </w:r>
            <w:r w:rsidR="00881953" w:rsidRPr="00C61ACA">
              <w:rPr>
                <w:rFonts w:ascii="Sassoon Infant Std" w:hAnsi="Sassoon Infant Std"/>
                <w:color w:val="0070C0"/>
              </w:rPr>
              <w:t>s</w:t>
            </w:r>
            <w:r w:rsidRPr="00C61ACA">
              <w:rPr>
                <w:rFonts w:ascii="Sassoon Infant Std" w:hAnsi="Sassoon Infant Std"/>
                <w:color w:val="0070C0"/>
              </w:rPr>
              <w:t xml:space="preserve"> with intervals of 1’s, starting </w:t>
            </w:r>
            <w:r w:rsidRPr="00C61ACA">
              <w:rPr>
                <w:rFonts w:ascii="Sassoon Infant Std" w:hAnsi="Sassoon Infant Std"/>
                <w:color w:val="0070C0"/>
              </w:rPr>
              <w:lastRenderedPageBreak/>
              <w:t>at different numbers up to a number they choose then add in the 1/2s.</w:t>
            </w:r>
          </w:p>
          <w:p w:rsidR="009310EE" w:rsidRPr="00C61ACA" w:rsidRDefault="009310EE" w:rsidP="00D5396F">
            <w:pPr>
              <w:tabs>
                <w:tab w:val="left" w:pos="273"/>
              </w:tabs>
              <w:rPr>
                <w:rFonts w:ascii="Sassoon Infant Std" w:hAnsi="Sassoon Infant Std"/>
                <w:color w:val="0070C0"/>
              </w:rPr>
            </w:pPr>
            <w:r w:rsidRPr="00C61ACA">
              <w:rPr>
                <w:rFonts w:ascii="Sassoon Infant Std" w:hAnsi="Sassoon Infant Std"/>
                <w:color w:val="0070C0"/>
              </w:rPr>
              <w:t>Go back to the first number line 0 – 5.  Now add in the ¼’s, discuss how the 2/4s is the same as a half.  See example at end of document.</w:t>
            </w:r>
          </w:p>
          <w:p w:rsidR="009310EE" w:rsidRPr="00C61ACA" w:rsidRDefault="009310EE" w:rsidP="00D5396F">
            <w:pPr>
              <w:tabs>
                <w:tab w:val="left" w:pos="273"/>
              </w:tabs>
              <w:rPr>
                <w:rFonts w:ascii="Sassoon Infant Std" w:hAnsi="Sassoon Infant Std"/>
                <w:color w:val="0070C0"/>
              </w:rPr>
            </w:pPr>
            <w:r w:rsidRPr="00C61ACA">
              <w:rPr>
                <w:rFonts w:ascii="Sassoon Infant Std" w:hAnsi="Sassoon Infant Std"/>
                <w:color w:val="0070C0"/>
              </w:rPr>
              <w:t>Practise for different start and end numbers.</w:t>
            </w:r>
          </w:p>
          <w:p w:rsidR="00B229F4" w:rsidRPr="00C61ACA" w:rsidRDefault="00E85695" w:rsidP="00D5396F">
            <w:pPr>
              <w:tabs>
                <w:tab w:val="left" w:pos="273"/>
              </w:tabs>
              <w:rPr>
                <w:rFonts w:ascii="Sassoon Infant Std" w:hAnsi="Sassoon Infant Std"/>
                <w:color w:val="0070C0"/>
              </w:rPr>
            </w:pPr>
            <w:r w:rsidRPr="00C61ACA">
              <w:rPr>
                <w:rFonts w:ascii="Sassoon Infant Std" w:hAnsi="Sassoon Infant Std"/>
                <w:color w:val="0070C0"/>
              </w:rPr>
              <w:t>(1h)</w:t>
            </w:r>
          </w:p>
          <w:p w:rsidR="00C61ACA" w:rsidRDefault="00C61ACA" w:rsidP="00D5396F">
            <w:pPr>
              <w:tabs>
                <w:tab w:val="left" w:pos="273"/>
              </w:tabs>
              <w:rPr>
                <w:rFonts w:ascii="Sassoon Infant Std" w:hAnsi="Sassoon Infant Std"/>
                <w:color w:val="0070C0"/>
              </w:rPr>
            </w:pPr>
          </w:p>
          <w:p w:rsidR="00C61ACA" w:rsidRPr="00C61ACA" w:rsidRDefault="00C61ACA" w:rsidP="00C61ACA">
            <w:pPr>
              <w:rPr>
                <w:rFonts w:ascii="Sassoon Infant Std" w:hAnsi="Sassoon Infant Std"/>
              </w:rPr>
            </w:pPr>
          </w:p>
          <w:p w:rsidR="00B229F4" w:rsidRPr="00C61ACA" w:rsidRDefault="00B229F4" w:rsidP="00C61ACA">
            <w:pPr>
              <w:rPr>
                <w:rFonts w:ascii="Sassoon Infant Std" w:hAnsi="Sassoon Infant Std"/>
              </w:rPr>
            </w:pPr>
          </w:p>
        </w:tc>
        <w:tc>
          <w:tcPr>
            <w:tcW w:w="2505" w:type="dxa"/>
          </w:tcPr>
          <w:p w:rsidR="00F41B4C" w:rsidRPr="00C61ACA" w:rsidRDefault="00F41B4C" w:rsidP="00D5396F">
            <w:pPr>
              <w:tabs>
                <w:tab w:val="left" w:pos="273"/>
              </w:tabs>
              <w:rPr>
                <w:rFonts w:ascii="Sassoon Infant Std" w:hAnsi="Sassoon Infant Std"/>
                <w:b/>
                <w:color w:val="0070C0"/>
                <w:u w:val="single"/>
              </w:rPr>
            </w:pPr>
            <w:r w:rsidRPr="00C61ACA">
              <w:rPr>
                <w:rFonts w:ascii="Sassoon Infant Std" w:hAnsi="Sassoon Infant Std"/>
                <w:b/>
                <w:color w:val="0070C0"/>
                <w:u w:val="single"/>
              </w:rPr>
              <w:lastRenderedPageBreak/>
              <w:t>Step 3. Fractions of length.</w:t>
            </w:r>
          </w:p>
          <w:p w:rsidR="00B83805" w:rsidRPr="00C61ACA" w:rsidRDefault="00881953" w:rsidP="00D5396F">
            <w:pPr>
              <w:tabs>
                <w:tab w:val="left" w:pos="273"/>
              </w:tabs>
              <w:rPr>
                <w:rFonts w:ascii="Sassoon Infant Std" w:hAnsi="Sassoon Infant Std"/>
                <w:color w:val="0070C0"/>
              </w:rPr>
            </w:pPr>
            <w:r w:rsidRPr="00C61ACA">
              <w:rPr>
                <w:rFonts w:ascii="Sassoon Infant Std" w:hAnsi="Sassoon Infant Std"/>
                <w:color w:val="0070C0"/>
              </w:rPr>
              <w:t>Measure out a strip of paper 1 metre</w:t>
            </w:r>
            <w:r w:rsidR="00B83805" w:rsidRPr="00C61ACA">
              <w:rPr>
                <w:rFonts w:ascii="Sassoon Infant Std" w:hAnsi="Sassoon Infant Std"/>
                <w:color w:val="0070C0"/>
              </w:rPr>
              <w:t xml:space="preserve"> long.  Or a piece of wool, strin</w:t>
            </w:r>
            <w:r w:rsidRPr="00C61ACA">
              <w:rPr>
                <w:rFonts w:ascii="Sassoon Infant Std" w:hAnsi="Sassoon Infant Std"/>
                <w:color w:val="0070C0"/>
              </w:rPr>
              <w:t>g so that the children can see 1</w:t>
            </w:r>
            <w:r w:rsidR="00B83805" w:rsidRPr="00C61ACA">
              <w:rPr>
                <w:rFonts w:ascii="Sassoon Infant Std" w:hAnsi="Sassoon Infant Std"/>
                <w:color w:val="0070C0"/>
              </w:rPr>
              <w:t xml:space="preserve">m.  Provide children with a range of objects and ask them </w:t>
            </w:r>
            <w:r w:rsidR="00111DA5" w:rsidRPr="00C61ACA">
              <w:rPr>
                <w:rFonts w:ascii="Sassoon Infant Std" w:hAnsi="Sassoon Infant Std"/>
                <w:color w:val="0070C0"/>
              </w:rPr>
              <w:t xml:space="preserve">to place them on the paper/string.  </w:t>
            </w:r>
          </w:p>
          <w:p w:rsidR="00881953" w:rsidRPr="00C61ACA" w:rsidRDefault="00B83805" w:rsidP="00D5396F">
            <w:pPr>
              <w:tabs>
                <w:tab w:val="left" w:pos="273"/>
              </w:tabs>
              <w:rPr>
                <w:rFonts w:ascii="Sassoon Infant Std" w:hAnsi="Sassoon Infant Std"/>
                <w:color w:val="0070C0"/>
              </w:rPr>
            </w:pPr>
            <w:r w:rsidRPr="00C61ACA">
              <w:rPr>
                <w:rFonts w:ascii="Sassoon Infant Std" w:hAnsi="Sassoon Infant Std"/>
                <w:color w:val="0070C0"/>
              </w:rPr>
              <w:t xml:space="preserve">Put you toy car at ½ m, put the lego at 1m. </w:t>
            </w:r>
          </w:p>
          <w:p w:rsidR="00111DA5" w:rsidRPr="00C61ACA" w:rsidRDefault="00111DA5" w:rsidP="00111DA5">
            <w:pPr>
              <w:tabs>
                <w:tab w:val="left" w:pos="273"/>
              </w:tabs>
              <w:rPr>
                <w:rFonts w:ascii="Sassoon Infant Std" w:hAnsi="Sassoon Infant Std"/>
                <w:color w:val="0070C0"/>
              </w:rPr>
            </w:pPr>
            <w:r w:rsidRPr="00C61ACA">
              <w:rPr>
                <w:rFonts w:ascii="Sassoon Infant Std" w:hAnsi="Sassoon Infant Std"/>
                <w:color w:val="0070C0"/>
              </w:rPr>
              <w:t xml:space="preserve">They are </w:t>
            </w:r>
            <w:r w:rsidRPr="00C61ACA">
              <w:rPr>
                <w:rFonts w:ascii="Sassoon Infant Std" w:hAnsi="Sassoon Infant Std"/>
                <w:b/>
                <w:color w:val="0070C0"/>
              </w:rPr>
              <w:t>not</w:t>
            </w:r>
            <w:r w:rsidRPr="00C61ACA">
              <w:rPr>
                <w:rFonts w:ascii="Sassoon Infant Std" w:hAnsi="Sassoon Infant Std"/>
                <w:color w:val="0070C0"/>
              </w:rPr>
              <w:t xml:space="preserve"> actually measuring in cm’s but discussing where they think these objects would be placed, discussing how many equal parts there are – the denominator and how many parts we </w:t>
            </w:r>
            <w:r w:rsidRPr="00C61ACA">
              <w:rPr>
                <w:rFonts w:ascii="Sassoon Infant Std" w:hAnsi="Sassoon Infant Std"/>
                <w:color w:val="0070C0"/>
              </w:rPr>
              <w:lastRenderedPageBreak/>
              <w:t xml:space="preserve">are using – the numerator.  </w:t>
            </w:r>
            <w:r w:rsidR="00881953" w:rsidRPr="00C61ACA">
              <w:rPr>
                <w:rFonts w:ascii="Sassoon Infant Std" w:hAnsi="Sassoon Infant Std"/>
                <w:color w:val="0070C0"/>
              </w:rPr>
              <w:t>Discuss how the parts need to be equal.</w:t>
            </w:r>
          </w:p>
          <w:p w:rsidR="00111DA5" w:rsidRPr="00C61ACA" w:rsidRDefault="00111DA5" w:rsidP="00D5396F">
            <w:pPr>
              <w:tabs>
                <w:tab w:val="left" w:pos="273"/>
              </w:tabs>
              <w:rPr>
                <w:rFonts w:ascii="Sassoon Infant Std" w:hAnsi="Sassoon Infant Std"/>
                <w:color w:val="0070C0"/>
              </w:rPr>
            </w:pPr>
            <w:r w:rsidRPr="00C61ACA">
              <w:rPr>
                <w:rFonts w:ascii="Sassoon Infant Std" w:hAnsi="Sassoon Infant Std"/>
                <w:color w:val="0070C0"/>
              </w:rPr>
              <w:t>The children do use this language when discussing fractions</w:t>
            </w:r>
          </w:p>
          <w:p w:rsidR="00881953" w:rsidRPr="00C61ACA" w:rsidRDefault="00B83805" w:rsidP="00D5396F">
            <w:pPr>
              <w:tabs>
                <w:tab w:val="left" w:pos="273"/>
              </w:tabs>
              <w:rPr>
                <w:rFonts w:ascii="Sassoon Infant Std" w:hAnsi="Sassoon Infant Std"/>
                <w:color w:val="0070C0"/>
              </w:rPr>
            </w:pPr>
            <w:r w:rsidRPr="00C61ACA">
              <w:rPr>
                <w:rFonts w:ascii="Sassoon Infant Std" w:hAnsi="Sassoon Infant Std"/>
                <w:color w:val="0070C0"/>
              </w:rPr>
              <w:t>Remove th</w:t>
            </w:r>
            <w:r w:rsidR="00881953" w:rsidRPr="00C61ACA">
              <w:rPr>
                <w:rFonts w:ascii="Sassoon Infant Std" w:hAnsi="Sassoon Infant Std"/>
                <w:color w:val="0070C0"/>
              </w:rPr>
              <w:t xml:space="preserve">e objects and then repeat for </w:t>
            </w:r>
            <w:r w:rsidRPr="00C61ACA">
              <w:rPr>
                <w:rFonts w:ascii="Sassoon Infant Std" w:hAnsi="Sassoon Infant Std"/>
                <w:color w:val="0070C0"/>
              </w:rPr>
              <w:t>¼</w:t>
            </w:r>
            <w:r w:rsidR="00111DA5" w:rsidRPr="00C61ACA">
              <w:rPr>
                <w:rFonts w:ascii="Sassoon Infant Std" w:hAnsi="Sassoon Infant Std"/>
                <w:color w:val="0070C0"/>
              </w:rPr>
              <w:t xml:space="preserve">’s. </w:t>
            </w:r>
          </w:p>
          <w:p w:rsidR="00881953" w:rsidRPr="00C61ACA" w:rsidRDefault="00881953" w:rsidP="00D5396F">
            <w:pPr>
              <w:tabs>
                <w:tab w:val="left" w:pos="273"/>
              </w:tabs>
              <w:rPr>
                <w:rFonts w:ascii="Sassoon Infant Std" w:hAnsi="Sassoon Infant Std"/>
                <w:color w:val="0070C0"/>
              </w:rPr>
            </w:pPr>
            <w:r w:rsidRPr="00C61ACA">
              <w:rPr>
                <w:rFonts w:ascii="Sassoon Infant Std" w:hAnsi="Sassoon Infant Std"/>
                <w:color w:val="0070C0"/>
              </w:rPr>
              <w:t>Now add a car at ¼ of a metre and so on for ¼’s, again discuss how the 2/4s will be the same point as a ½.</w:t>
            </w:r>
          </w:p>
          <w:p w:rsidR="00881953" w:rsidRPr="00C61ACA" w:rsidRDefault="00881953" w:rsidP="00D5396F">
            <w:pPr>
              <w:tabs>
                <w:tab w:val="left" w:pos="273"/>
              </w:tabs>
              <w:rPr>
                <w:rFonts w:ascii="Sassoon Infant Std" w:hAnsi="Sassoon Infant Std"/>
                <w:color w:val="0070C0"/>
              </w:rPr>
            </w:pPr>
            <w:r w:rsidRPr="00C61ACA">
              <w:rPr>
                <w:rFonts w:ascii="Sassoon Infant Std" w:hAnsi="Sassoon Infant Std"/>
                <w:color w:val="0070C0"/>
              </w:rPr>
              <w:t xml:space="preserve">If want to extend this use 2m length of paper or string and count past 1m in ½’s and ¼’s.  </w:t>
            </w:r>
            <w:r w:rsidR="00E85695" w:rsidRPr="00C61ACA">
              <w:rPr>
                <w:rFonts w:ascii="Sassoon Infant Std" w:hAnsi="Sassoon Infant Std"/>
                <w:color w:val="0070C0"/>
              </w:rPr>
              <w:t>(1h)</w:t>
            </w:r>
          </w:p>
          <w:p w:rsidR="00B83805" w:rsidRPr="00C61ACA" w:rsidRDefault="00B83805" w:rsidP="00D5396F">
            <w:pPr>
              <w:tabs>
                <w:tab w:val="left" w:pos="273"/>
              </w:tabs>
              <w:rPr>
                <w:rFonts w:ascii="Sassoon Infant Std" w:hAnsi="Sassoon Infant Std"/>
                <w:color w:val="0070C0"/>
              </w:rPr>
            </w:pPr>
          </w:p>
        </w:tc>
        <w:tc>
          <w:tcPr>
            <w:tcW w:w="2506" w:type="dxa"/>
          </w:tcPr>
          <w:p w:rsidR="00B83805" w:rsidRPr="00C61ACA" w:rsidRDefault="00B83805" w:rsidP="00D5396F">
            <w:pPr>
              <w:tabs>
                <w:tab w:val="left" w:pos="273"/>
              </w:tabs>
              <w:rPr>
                <w:rFonts w:ascii="Sassoon Infant Std" w:hAnsi="Sassoon Infant Std"/>
                <w:b/>
                <w:color w:val="0070C0"/>
                <w:u w:val="single"/>
              </w:rPr>
            </w:pPr>
            <w:r w:rsidRPr="00C61ACA">
              <w:rPr>
                <w:rFonts w:ascii="Sassoon Infant Std" w:hAnsi="Sassoon Infant Std"/>
                <w:b/>
                <w:color w:val="0070C0"/>
                <w:u w:val="single"/>
              </w:rPr>
              <w:lastRenderedPageBreak/>
              <w:t>Step 4.  Fractions of capacity.</w:t>
            </w:r>
          </w:p>
          <w:p w:rsidR="00111DA5" w:rsidRPr="00C61ACA" w:rsidRDefault="00B83805" w:rsidP="00D5396F">
            <w:pPr>
              <w:tabs>
                <w:tab w:val="left" w:pos="273"/>
              </w:tabs>
              <w:rPr>
                <w:rFonts w:ascii="Sassoon Infant Std" w:hAnsi="Sassoon Infant Std"/>
                <w:color w:val="0070C0"/>
              </w:rPr>
            </w:pPr>
            <w:r w:rsidRPr="00C61ACA">
              <w:rPr>
                <w:rFonts w:ascii="Sassoon Infant Std" w:hAnsi="Sassoon Infant Std"/>
                <w:color w:val="0070C0"/>
              </w:rPr>
              <w:t xml:space="preserve">Show children a cup full of water.  </w:t>
            </w:r>
            <w:r w:rsidR="00111DA5" w:rsidRPr="00C61ACA">
              <w:rPr>
                <w:rFonts w:ascii="Sassoon Infant Std" w:hAnsi="Sassoon Infant Std"/>
                <w:b/>
                <w:color w:val="0070C0"/>
              </w:rPr>
              <w:t xml:space="preserve">See maths examples at end of this document.  </w:t>
            </w:r>
            <w:r w:rsidRPr="00C61ACA">
              <w:rPr>
                <w:rFonts w:ascii="Sassoon Infant Std" w:hAnsi="Sassoon Infant Std"/>
                <w:color w:val="0070C0"/>
              </w:rPr>
              <w:t xml:space="preserve">How else could we say this cup is full using ½’s, ¼’s and then introduce 1/3’s.  </w:t>
            </w:r>
            <w:r w:rsidR="00881953" w:rsidRPr="00C61ACA">
              <w:rPr>
                <w:rFonts w:ascii="Sassoon Infant Std" w:hAnsi="Sassoon Infant Std"/>
                <w:color w:val="0070C0"/>
              </w:rPr>
              <w:t>Discuss that t</w:t>
            </w:r>
            <w:r w:rsidR="001E4BDE" w:rsidRPr="00C61ACA">
              <w:rPr>
                <w:rFonts w:ascii="Sassoon Infant Std" w:hAnsi="Sassoon Infant Std"/>
                <w:color w:val="0070C0"/>
              </w:rPr>
              <w:t xml:space="preserve">here are three equal parts when using 1/3s.  </w:t>
            </w:r>
          </w:p>
          <w:p w:rsidR="00111DA5" w:rsidRPr="00C61ACA" w:rsidRDefault="00111DA5" w:rsidP="00111DA5">
            <w:pPr>
              <w:tabs>
                <w:tab w:val="left" w:pos="273"/>
              </w:tabs>
              <w:rPr>
                <w:rFonts w:ascii="Sassoon Infant Std" w:hAnsi="Sassoon Infant Std"/>
                <w:color w:val="0070C0"/>
              </w:rPr>
            </w:pPr>
            <w:r w:rsidRPr="00C61ACA">
              <w:rPr>
                <w:rFonts w:ascii="Sassoon Infant Std" w:hAnsi="Sassoon Infant Std"/>
                <w:color w:val="0070C0"/>
              </w:rPr>
              <w:t xml:space="preserve">They are </w:t>
            </w:r>
            <w:r w:rsidRPr="00C61ACA">
              <w:rPr>
                <w:rFonts w:ascii="Sassoon Infant Std" w:hAnsi="Sassoon Infant Std"/>
                <w:b/>
                <w:color w:val="0070C0"/>
              </w:rPr>
              <w:t>not</w:t>
            </w:r>
            <w:r w:rsidRPr="00C61ACA">
              <w:rPr>
                <w:rFonts w:ascii="Sassoon Infant Std" w:hAnsi="Sassoon Infant Std"/>
                <w:color w:val="0070C0"/>
              </w:rPr>
              <w:t xml:space="preserve"> actually measuring in ml but discussing where they think these would fill to all the time discussing how many equal parts there are.</w:t>
            </w:r>
          </w:p>
          <w:p w:rsidR="001E4BDE" w:rsidRPr="00C61ACA" w:rsidRDefault="001E4BDE" w:rsidP="00D5396F">
            <w:pPr>
              <w:tabs>
                <w:tab w:val="left" w:pos="273"/>
              </w:tabs>
              <w:rPr>
                <w:rFonts w:ascii="Sassoon Infant Std" w:hAnsi="Sassoon Infant Std"/>
                <w:color w:val="0070C0"/>
              </w:rPr>
            </w:pPr>
          </w:p>
          <w:p w:rsidR="001E4BDE" w:rsidRPr="00C61ACA" w:rsidRDefault="001E4BDE" w:rsidP="00D5396F">
            <w:pPr>
              <w:tabs>
                <w:tab w:val="left" w:pos="273"/>
              </w:tabs>
              <w:rPr>
                <w:rFonts w:ascii="Sassoon Infant Std" w:hAnsi="Sassoon Infant Std"/>
                <w:color w:val="0070C0"/>
              </w:rPr>
            </w:pPr>
            <w:r w:rsidRPr="00C61ACA">
              <w:rPr>
                <w:rFonts w:ascii="Sassoon Infant Std" w:hAnsi="Sassoon Infant Std"/>
                <w:color w:val="0070C0"/>
              </w:rPr>
              <w:lastRenderedPageBreak/>
              <w:t xml:space="preserve">Provide children with a range of cups or containers and ask them to fill them to different fraction.  </w:t>
            </w:r>
          </w:p>
          <w:p w:rsidR="001E4BDE" w:rsidRPr="00C61ACA" w:rsidRDefault="001E4BDE" w:rsidP="00D5396F">
            <w:pPr>
              <w:tabs>
                <w:tab w:val="left" w:pos="273"/>
              </w:tabs>
              <w:rPr>
                <w:rFonts w:ascii="Sassoon Infant Std" w:hAnsi="Sassoon Infant Std"/>
                <w:color w:val="0070C0"/>
              </w:rPr>
            </w:pPr>
            <w:r w:rsidRPr="00C61ACA">
              <w:rPr>
                <w:rFonts w:ascii="Sassoon Infant Std" w:hAnsi="Sassoon Infant Std"/>
                <w:color w:val="0070C0"/>
              </w:rPr>
              <w:t>Fill ½ of the first container.</w:t>
            </w:r>
          </w:p>
          <w:p w:rsidR="001E4BDE" w:rsidRPr="00C61ACA" w:rsidRDefault="001E4BDE" w:rsidP="00D5396F">
            <w:pPr>
              <w:tabs>
                <w:tab w:val="left" w:pos="273"/>
              </w:tabs>
              <w:rPr>
                <w:rFonts w:ascii="Sassoon Infant Std" w:hAnsi="Sassoon Infant Std"/>
                <w:color w:val="0070C0"/>
              </w:rPr>
            </w:pPr>
            <w:r w:rsidRPr="00C61ACA">
              <w:rPr>
                <w:rFonts w:ascii="Sassoon Infant Std" w:hAnsi="Sassoon Infant Std"/>
                <w:color w:val="0070C0"/>
              </w:rPr>
              <w:t xml:space="preserve">Fill one container ¾ full.  Ask them to judge where they think half way is and where half way from that point to being full.  Repeat for different fractions.  </w:t>
            </w:r>
          </w:p>
          <w:p w:rsidR="001E4BDE" w:rsidRPr="00C61ACA" w:rsidRDefault="001E4BDE" w:rsidP="00D5396F">
            <w:pPr>
              <w:tabs>
                <w:tab w:val="left" w:pos="273"/>
              </w:tabs>
              <w:rPr>
                <w:rFonts w:ascii="Sassoon Infant Std" w:hAnsi="Sassoon Infant Std"/>
                <w:color w:val="0070C0"/>
              </w:rPr>
            </w:pPr>
            <w:r w:rsidRPr="00C61ACA">
              <w:rPr>
                <w:rFonts w:ascii="Sassoon Infant Std" w:hAnsi="Sassoon Infant Std"/>
                <w:color w:val="0070C0"/>
              </w:rPr>
              <w:t xml:space="preserve">Where do you think 1/3 would be?  </w:t>
            </w:r>
          </w:p>
          <w:p w:rsidR="001E4BDE" w:rsidRPr="00C61ACA" w:rsidRDefault="001E4BDE" w:rsidP="00D5396F">
            <w:pPr>
              <w:tabs>
                <w:tab w:val="left" w:pos="273"/>
              </w:tabs>
              <w:rPr>
                <w:rFonts w:ascii="Sassoon Infant Std" w:hAnsi="Sassoon Infant Std"/>
                <w:color w:val="0070C0"/>
              </w:rPr>
            </w:pPr>
            <w:r w:rsidRPr="00C61ACA">
              <w:rPr>
                <w:rFonts w:ascii="Sassoon Infant Std" w:hAnsi="Sassoon Infant Std"/>
                <w:color w:val="0070C0"/>
              </w:rPr>
              <w:t>See greater depth challenge at end of this document.</w:t>
            </w:r>
            <w:r w:rsidR="00E85695" w:rsidRPr="00C61ACA">
              <w:rPr>
                <w:rFonts w:ascii="Sassoon Infant Std" w:hAnsi="Sassoon Infant Std"/>
                <w:color w:val="0070C0"/>
              </w:rPr>
              <w:t xml:space="preserve"> (1h)</w:t>
            </w:r>
          </w:p>
        </w:tc>
        <w:tc>
          <w:tcPr>
            <w:tcW w:w="2506" w:type="dxa"/>
          </w:tcPr>
          <w:p w:rsidR="001E4BDE" w:rsidRDefault="00111DA5" w:rsidP="00111DA5">
            <w:pPr>
              <w:tabs>
                <w:tab w:val="left" w:pos="273"/>
              </w:tabs>
              <w:rPr>
                <w:rFonts w:ascii="Sassoon Infant Std" w:hAnsi="Sassoon Infant Std"/>
                <w:color w:val="0070C0"/>
                <w:sz w:val="24"/>
                <w:szCs w:val="24"/>
              </w:rPr>
            </w:pPr>
            <w:r>
              <w:rPr>
                <w:rFonts w:ascii="Sassoon Infant Std" w:hAnsi="Sassoon Infant Std"/>
                <w:color w:val="0070C0"/>
                <w:sz w:val="24"/>
                <w:szCs w:val="24"/>
              </w:rPr>
              <w:lastRenderedPageBreak/>
              <w:t xml:space="preserve">Make a fact file entitled fractions and </w:t>
            </w:r>
            <w:r w:rsidR="00845E3C">
              <w:rPr>
                <w:rFonts w:ascii="Sassoon Infant Std" w:hAnsi="Sassoon Infant Std"/>
                <w:color w:val="0070C0"/>
                <w:sz w:val="24"/>
                <w:szCs w:val="24"/>
              </w:rPr>
              <w:t xml:space="preserve">the children can </w:t>
            </w:r>
            <w:r>
              <w:rPr>
                <w:rFonts w:ascii="Sassoon Infant Std" w:hAnsi="Sassoon Infant Std"/>
                <w:color w:val="0070C0"/>
                <w:sz w:val="24"/>
                <w:szCs w:val="24"/>
              </w:rPr>
              <w:t>write all that they know about fraction</w:t>
            </w:r>
            <w:r w:rsidR="00881953">
              <w:rPr>
                <w:rFonts w:ascii="Sassoon Infant Std" w:hAnsi="Sassoon Infant Std"/>
                <w:color w:val="0070C0"/>
                <w:sz w:val="24"/>
                <w:szCs w:val="24"/>
              </w:rPr>
              <w:t>s</w:t>
            </w:r>
            <w:r>
              <w:rPr>
                <w:rFonts w:ascii="Sassoon Infant Std" w:hAnsi="Sassoon Infant Std"/>
                <w:color w:val="0070C0"/>
                <w:sz w:val="24"/>
                <w:szCs w:val="24"/>
              </w:rPr>
              <w:t xml:space="preserve">.  </w:t>
            </w:r>
          </w:p>
          <w:p w:rsidR="00111DA5" w:rsidRDefault="00845E3C" w:rsidP="00111DA5">
            <w:pPr>
              <w:tabs>
                <w:tab w:val="left" w:pos="273"/>
              </w:tabs>
              <w:rPr>
                <w:rFonts w:ascii="Sassoon Infant Std" w:hAnsi="Sassoon Infant Std"/>
                <w:color w:val="0070C0"/>
                <w:sz w:val="24"/>
                <w:szCs w:val="24"/>
              </w:rPr>
            </w:pPr>
            <w:r>
              <w:rPr>
                <w:rFonts w:ascii="Sassoon Infant Std" w:hAnsi="Sassoon Infant Std"/>
                <w:color w:val="0070C0"/>
                <w:sz w:val="24"/>
                <w:szCs w:val="24"/>
              </w:rPr>
              <w:t>You could i</w:t>
            </w:r>
            <w:r w:rsidR="00111DA5">
              <w:rPr>
                <w:rFonts w:ascii="Sassoon Infant Std" w:hAnsi="Sassoon Infant Std"/>
                <w:color w:val="0070C0"/>
                <w:sz w:val="24"/>
                <w:szCs w:val="24"/>
              </w:rPr>
              <w:t xml:space="preserve">nclude drawings, photographs of the activities they have been doing this week and </w:t>
            </w:r>
            <w:r w:rsidR="00881953">
              <w:rPr>
                <w:rFonts w:ascii="Sassoon Infant Std" w:hAnsi="Sassoon Infant Std"/>
                <w:color w:val="0070C0"/>
                <w:sz w:val="24"/>
                <w:szCs w:val="24"/>
              </w:rPr>
              <w:t xml:space="preserve">they </w:t>
            </w:r>
            <w:r w:rsidR="00111DA5">
              <w:rPr>
                <w:rFonts w:ascii="Sassoon Infant Std" w:hAnsi="Sassoon Infant Std"/>
                <w:color w:val="0070C0"/>
                <w:sz w:val="24"/>
                <w:szCs w:val="24"/>
              </w:rPr>
              <w:t xml:space="preserve">be as creative as possible. </w:t>
            </w:r>
            <w:r w:rsidR="00E85695">
              <w:rPr>
                <w:rFonts w:ascii="Sassoon Infant Std" w:hAnsi="Sassoon Infant Std"/>
                <w:color w:val="0070C0"/>
              </w:rPr>
              <w:t>(1h)</w:t>
            </w:r>
          </w:p>
          <w:p w:rsidR="00111DA5" w:rsidRDefault="00111DA5" w:rsidP="00111DA5">
            <w:pPr>
              <w:tabs>
                <w:tab w:val="left" w:pos="273"/>
              </w:tabs>
              <w:rPr>
                <w:rFonts w:ascii="Sassoon Infant Std" w:hAnsi="Sassoon Infant Std"/>
                <w:color w:val="0070C0"/>
                <w:sz w:val="24"/>
                <w:szCs w:val="24"/>
              </w:rPr>
            </w:pPr>
          </w:p>
          <w:p w:rsidR="00111DA5" w:rsidRDefault="00111DA5" w:rsidP="00111DA5">
            <w:pPr>
              <w:tabs>
                <w:tab w:val="left" w:pos="273"/>
              </w:tabs>
              <w:rPr>
                <w:rFonts w:ascii="Sassoon Infant Std" w:hAnsi="Sassoon Infant Std"/>
                <w:color w:val="0070C0"/>
                <w:sz w:val="24"/>
                <w:szCs w:val="24"/>
              </w:rPr>
            </w:pPr>
          </w:p>
        </w:tc>
      </w:tr>
      <w:tr w:rsidR="001C39B3" w:rsidRPr="00EC377F" w:rsidTr="00C61ACA">
        <w:tc>
          <w:tcPr>
            <w:tcW w:w="1420" w:type="dxa"/>
            <w:shd w:val="clear" w:color="auto" w:fill="B4C6E7" w:themeFill="accent5" w:themeFillTint="66"/>
          </w:tcPr>
          <w:p w:rsidR="00D5396F" w:rsidRPr="00EC377F" w:rsidRDefault="00D5396F" w:rsidP="00D5396F">
            <w:pPr>
              <w:tabs>
                <w:tab w:val="left" w:pos="273"/>
              </w:tabs>
              <w:rPr>
                <w:rFonts w:ascii="Sassoon Infant Std" w:hAnsi="Sassoon Infant Std"/>
                <w:color w:val="0070C0"/>
              </w:rPr>
            </w:pPr>
            <w:r w:rsidRPr="00EC377F">
              <w:rPr>
                <w:rFonts w:ascii="Sassoon Infant Std" w:hAnsi="Sassoon Infant Std"/>
                <w:color w:val="0070C0"/>
              </w:rPr>
              <w:lastRenderedPageBreak/>
              <w:t>ENGLISH</w:t>
            </w:r>
          </w:p>
        </w:tc>
        <w:tc>
          <w:tcPr>
            <w:tcW w:w="2505" w:type="dxa"/>
          </w:tcPr>
          <w:p w:rsidR="00D5396F"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Listen to the first chapter of Killer Cat by Anne Fine</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Draw a picture of Tuffy. Around Tuffy write down all of the adjectives (describing words that you can think of.</w:t>
            </w:r>
            <w:r w:rsidR="00123E61" w:rsidRPr="00EC377F">
              <w:rPr>
                <w:rFonts w:ascii="Sassoon Infant Std" w:hAnsi="Sassoon Infant Std"/>
                <w:color w:val="0070C0"/>
              </w:rPr>
              <w:t xml:space="preserve"> Write some noun phrases to describe Tuffy.</w:t>
            </w:r>
            <w:r w:rsidR="00964318" w:rsidRPr="00EC377F">
              <w:rPr>
                <w:rFonts w:ascii="Sassoon Infant Std" w:hAnsi="Sassoon Infant Std"/>
                <w:color w:val="0070C0"/>
              </w:rPr>
              <w:t xml:space="preserve"> (1 hr)</w:t>
            </w:r>
          </w:p>
        </w:tc>
        <w:tc>
          <w:tcPr>
            <w:tcW w:w="2506" w:type="dxa"/>
          </w:tcPr>
          <w:p w:rsidR="00D5396F" w:rsidRPr="00EC377F" w:rsidRDefault="00123E61" w:rsidP="00D5396F">
            <w:pPr>
              <w:tabs>
                <w:tab w:val="left" w:pos="273"/>
              </w:tabs>
              <w:rPr>
                <w:rFonts w:ascii="Sassoon Infant Std" w:hAnsi="Sassoon Infant Std"/>
                <w:color w:val="0070C0"/>
              </w:rPr>
            </w:pPr>
            <w:r w:rsidRPr="00EC377F">
              <w:rPr>
                <w:rFonts w:ascii="Sassoon Infant Std" w:hAnsi="Sassoon Infant Std"/>
                <w:color w:val="0070C0"/>
              </w:rPr>
              <w:t>Listen to the second chapter of Killer Cat by Anne Fine</w:t>
            </w:r>
          </w:p>
          <w:p w:rsidR="00123E61" w:rsidRPr="00EC377F" w:rsidRDefault="00123E61" w:rsidP="00D5396F">
            <w:pPr>
              <w:tabs>
                <w:tab w:val="left" w:pos="273"/>
              </w:tabs>
              <w:rPr>
                <w:rFonts w:ascii="Sassoon Infant Std" w:hAnsi="Sassoon Infant Std"/>
                <w:color w:val="0070C0"/>
              </w:rPr>
            </w:pPr>
            <w:r w:rsidRPr="00EC377F">
              <w:rPr>
                <w:rFonts w:ascii="Sassoon Infant Std" w:hAnsi="Sassoon Infant Std"/>
                <w:color w:val="0070C0"/>
              </w:rPr>
              <w:t>Write some sentences pretending to be Tuffy – describe him catching the bird. Why did you do it? How did you do it? Excuses? Are you sorry?</w:t>
            </w:r>
            <w:r w:rsidR="00964318" w:rsidRPr="00EC377F">
              <w:rPr>
                <w:rFonts w:ascii="Sassoon Infant Std" w:hAnsi="Sassoon Infant Std"/>
                <w:color w:val="0070C0"/>
              </w:rPr>
              <w:t xml:space="preserve"> (1 hr)</w:t>
            </w:r>
          </w:p>
        </w:tc>
        <w:tc>
          <w:tcPr>
            <w:tcW w:w="2505" w:type="dxa"/>
          </w:tcPr>
          <w:p w:rsidR="00123E61" w:rsidRPr="00EC377F" w:rsidRDefault="00123E61" w:rsidP="00123E61">
            <w:pPr>
              <w:tabs>
                <w:tab w:val="left" w:pos="273"/>
              </w:tabs>
              <w:rPr>
                <w:rFonts w:ascii="Sassoon Infant Std" w:hAnsi="Sassoon Infant Std"/>
                <w:color w:val="0070C0"/>
              </w:rPr>
            </w:pPr>
            <w:r w:rsidRPr="00EC377F">
              <w:rPr>
                <w:rFonts w:ascii="Sassoon Infant Std" w:hAnsi="Sassoon Infant Std"/>
                <w:color w:val="0070C0"/>
              </w:rPr>
              <w:t>Listen to the third chapter of Killer Cat by Anne Fine</w:t>
            </w:r>
          </w:p>
          <w:p w:rsidR="00D5396F" w:rsidRPr="00EC377F" w:rsidRDefault="00123E61" w:rsidP="00D5396F">
            <w:pPr>
              <w:tabs>
                <w:tab w:val="left" w:pos="273"/>
              </w:tabs>
              <w:rPr>
                <w:rFonts w:ascii="Sassoon Infant Std" w:hAnsi="Sassoon Infant Std"/>
                <w:color w:val="0070C0"/>
              </w:rPr>
            </w:pPr>
            <w:r w:rsidRPr="00EC377F">
              <w:rPr>
                <w:rFonts w:ascii="Sassoon Infant Std" w:hAnsi="Sassoon Infant Std"/>
                <w:color w:val="0070C0"/>
              </w:rPr>
              <w:t>Write a letter to Ellie to say sorry for catching the bird. Write in the way Tuffy would speak to add character to your writing. Edit and use the sentences from yesterday.</w:t>
            </w:r>
            <w:r w:rsidR="00964318" w:rsidRPr="00EC377F">
              <w:rPr>
                <w:rFonts w:ascii="Sassoon Infant Std" w:hAnsi="Sassoon Infant Std"/>
                <w:color w:val="0070C0"/>
              </w:rPr>
              <w:t xml:space="preserve"> (1 hr)</w:t>
            </w:r>
          </w:p>
        </w:tc>
        <w:tc>
          <w:tcPr>
            <w:tcW w:w="2506" w:type="dxa"/>
          </w:tcPr>
          <w:p w:rsidR="00123E61" w:rsidRPr="00EC377F" w:rsidRDefault="00123E61" w:rsidP="00123E61">
            <w:pPr>
              <w:tabs>
                <w:tab w:val="left" w:pos="273"/>
              </w:tabs>
              <w:rPr>
                <w:rFonts w:ascii="Sassoon Infant Std" w:hAnsi="Sassoon Infant Std"/>
                <w:color w:val="0070C0"/>
              </w:rPr>
            </w:pPr>
            <w:r w:rsidRPr="00EC377F">
              <w:rPr>
                <w:rFonts w:ascii="Sassoon Infant Std" w:hAnsi="Sassoon Infant Std"/>
                <w:color w:val="0070C0"/>
              </w:rPr>
              <w:t>Listen to the fourth chapter of Killer Cat by Anne Fine</w:t>
            </w:r>
          </w:p>
          <w:p w:rsidR="00D5396F" w:rsidRPr="00EC377F" w:rsidRDefault="001C39B3" w:rsidP="00D5396F">
            <w:pPr>
              <w:tabs>
                <w:tab w:val="left" w:pos="273"/>
              </w:tabs>
              <w:rPr>
                <w:rFonts w:ascii="Sassoon Infant Std" w:hAnsi="Sassoon Infant Std"/>
                <w:color w:val="0070C0"/>
              </w:rPr>
            </w:pPr>
            <w:r w:rsidRPr="00EC377F">
              <w:rPr>
                <w:rFonts w:ascii="Sassoon Infant Std" w:hAnsi="Sassoon Infant Std"/>
                <w:color w:val="0070C0"/>
              </w:rPr>
              <w:t>What could Tuffy do next? Write another chapter describing a different event. Write as if you are Tuffy. Why? How? Excuses? Attitude? Sorry or not?</w:t>
            </w:r>
            <w:r w:rsidR="00964318" w:rsidRPr="00EC377F">
              <w:rPr>
                <w:rFonts w:ascii="Sassoon Infant Std" w:hAnsi="Sassoon Infant Std"/>
                <w:color w:val="0070C0"/>
              </w:rPr>
              <w:t xml:space="preserve"> (1 hr)</w:t>
            </w:r>
          </w:p>
        </w:tc>
        <w:tc>
          <w:tcPr>
            <w:tcW w:w="2506" w:type="dxa"/>
          </w:tcPr>
          <w:p w:rsidR="00123E61" w:rsidRPr="00EC377F" w:rsidRDefault="00123E61" w:rsidP="00123E61">
            <w:pPr>
              <w:tabs>
                <w:tab w:val="left" w:pos="273"/>
              </w:tabs>
              <w:rPr>
                <w:rFonts w:ascii="Sassoon Infant Std" w:hAnsi="Sassoon Infant Std"/>
                <w:color w:val="0070C0"/>
              </w:rPr>
            </w:pPr>
            <w:r w:rsidRPr="00EC377F">
              <w:rPr>
                <w:rFonts w:ascii="Sassoon Infant Std" w:hAnsi="Sassoon Infant Std"/>
                <w:color w:val="0070C0"/>
              </w:rPr>
              <w:t>Listen to the fifth chapter of Killer Cat by Anne Fine</w:t>
            </w:r>
          </w:p>
          <w:p w:rsidR="001C39B3" w:rsidRPr="00EC377F" w:rsidRDefault="001C39B3" w:rsidP="00123E61">
            <w:pPr>
              <w:tabs>
                <w:tab w:val="left" w:pos="273"/>
              </w:tabs>
              <w:rPr>
                <w:rFonts w:ascii="Sassoon Infant Std" w:hAnsi="Sassoon Infant Std"/>
                <w:color w:val="0070C0"/>
              </w:rPr>
            </w:pPr>
            <w:r w:rsidRPr="00EC377F">
              <w:rPr>
                <w:rFonts w:ascii="Sassoon Infant Std" w:hAnsi="Sassoon Infant Std"/>
                <w:color w:val="0070C0"/>
              </w:rPr>
              <w:t>Make a mini book to capture your new event. Remember to write in complete sentences and illustrate your mini book.</w:t>
            </w:r>
          </w:p>
          <w:p w:rsidR="00964318" w:rsidRPr="00EC377F" w:rsidRDefault="00964318" w:rsidP="00964318">
            <w:pPr>
              <w:tabs>
                <w:tab w:val="left" w:pos="273"/>
              </w:tabs>
              <w:rPr>
                <w:rFonts w:ascii="Sassoon Infant Std" w:hAnsi="Sassoon Infant Std"/>
                <w:color w:val="0070C0"/>
              </w:rPr>
            </w:pPr>
            <w:r w:rsidRPr="00EC377F">
              <w:rPr>
                <w:rFonts w:ascii="Sassoon Infant Std" w:hAnsi="Sassoon Infant Std"/>
                <w:color w:val="0070C0"/>
              </w:rPr>
              <w:t>(1 hr)</w:t>
            </w:r>
          </w:p>
          <w:p w:rsidR="00D5396F" w:rsidRPr="00EC377F" w:rsidRDefault="00D5396F" w:rsidP="00D5396F">
            <w:pPr>
              <w:tabs>
                <w:tab w:val="left" w:pos="273"/>
              </w:tabs>
              <w:rPr>
                <w:rFonts w:ascii="Sassoon Infant Std" w:hAnsi="Sassoon Infant Std"/>
                <w:color w:val="0070C0"/>
              </w:rPr>
            </w:pPr>
          </w:p>
        </w:tc>
      </w:tr>
      <w:tr w:rsidR="001C39B3" w:rsidRPr="00EC377F" w:rsidTr="00C61ACA">
        <w:tc>
          <w:tcPr>
            <w:tcW w:w="1420" w:type="dxa"/>
            <w:shd w:val="clear" w:color="auto" w:fill="B4C6E7" w:themeFill="accent5" w:themeFillTint="66"/>
          </w:tcPr>
          <w:p w:rsidR="00D5396F" w:rsidRPr="00EC377F" w:rsidRDefault="00D5396F" w:rsidP="00D5396F">
            <w:pPr>
              <w:tabs>
                <w:tab w:val="left" w:pos="273"/>
              </w:tabs>
              <w:rPr>
                <w:rFonts w:ascii="Sassoon Infant Std" w:hAnsi="Sassoon Infant Std"/>
                <w:color w:val="0070C0"/>
              </w:rPr>
            </w:pPr>
            <w:r w:rsidRPr="00EC377F">
              <w:rPr>
                <w:rFonts w:ascii="Sassoon Infant Std" w:hAnsi="Sassoon Infant Std"/>
                <w:color w:val="0070C0"/>
              </w:rPr>
              <w:t>P.E</w:t>
            </w:r>
          </w:p>
        </w:tc>
        <w:tc>
          <w:tcPr>
            <w:tcW w:w="2505" w:type="dxa"/>
          </w:tcPr>
          <w:p w:rsidR="00D5396F" w:rsidRPr="00EC377F" w:rsidRDefault="00D5396F" w:rsidP="00D5396F">
            <w:pPr>
              <w:tabs>
                <w:tab w:val="left" w:pos="273"/>
              </w:tabs>
              <w:rPr>
                <w:rFonts w:ascii="Sassoon Infant Std" w:hAnsi="Sassoon Infant Std"/>
                <w:color w:val="0070C0"/>
              </w:rPr>
            </w:pPr>
            <w:r w:rsidRPr="00EC377F">
              <w:rPr>
                <w:rFonts w:ascii="Sassoon Infant Std" w:hAnsi="Sassoon Infant Std"/>
                <w:color w:val="0070C0"/>
              </w:rPr>
              <w:t>Joe Wicks Live</w:t>
            </w:r>
          </w:p>
          <w:p w:rsidR="00D5396F" w:rsidRPr="00EC377F" w:rsidRDefault="00D5396F" w:rsidP="00D5396F">
            <w:pPr>
              <w:tabs>
                <w:tab w:val="left" w:pos="273"/>
              </w:tabs>
              <w:rPr>
                <w:rFonts w:ascii="Sassoon Infant Std" w:hAnsi="Sassoon Infant Std"/>
                <w:color w:val="0070C0"/>
              </w:rPr>
            </w:pPr>
            <w:r w:rsidRPr="00EC377F">
              <w:rPr>
                <w:rFonts w:ascii="Sassoon Infant Std" w:hAnsi="Sassoon Infant Std"/>
                <w:color w:val="0070C0"/>
              </w:rPr>
              <w:t>9 –</w:t>
            </w:r>
            <w:r w:rsidR="0078129F" w:rsidRPr="00EC377F">
              <w:rPr>
                <w:rFonts w:ascii="Sassoon Infant Std" w:hAnsi="Sassoon Infant Std"/>
                <w:color w:val="0070C0"/>
              </w:rPr>
              <w:t xml:space="preserve"> 9:30</w:t>
            </w:r>
            <w:r w:rsidRPr="00EC377F">
              <w:rPr>
                <w:rFonts w:ascii="Sassoon Infant Std" w:hAnsi="Sassoon Infant Std"/>
                <w:color w:val="0070C0"/>
              </w:rPr>
              <w:t xml:space="preserve"> (30 </w:t>
            </w:r>
            <w:r w:rsidR="0078129F" w:rsidRPr="00EC377F">
              <w:rPr>
                <w:rFonts w:ascii="Sassoon Infant Std" w:hAnsi="Sassoon Infant Std"/>
                <w:color w:val="0070C0"/>
              </w:rPr>
              <w:t>minutes</w:t>
            </w:r>
            <w:r w:rsidRPr="00EC377F">
              <w:rPr>
                <w:rFonts w:ascii="Sassoon Infant Std" w:hAnsi="Sassoon Infant Std"/>
                <w:color w:val="0070C0"/>
              </w:rPr>
              <w:t>)</w:t>
            </w:r>
          </w:p>
          <w:p w:rsidR="0078129F" w:rsidRPr="00EC377F" w:rsidRDefault="0078129F" w:rsidP="00D5396F">
            <w:pPr>
              <w:tabs>
                <w:tab w:val="left" w:pos="273"/>
              </w:tabs>
              <w:rPr>
                <w:rFonts w:ascii="Sassoon Infant Std" w:hAnsi="Sassoon Infant Std"/>
                <w:color w:val="0070C0"/>
              </w:rPr>
            </w:pPr>
            <w:r w:rsidRPr="00EC377F">
              <w:rPr>
                <w:rFonts w:ascii="Sassoon Infant Std" w:hAnsi="Sassoon Infant Std"/>
                <w:color w:val="0070C0"/>
              </w:rPr>
              <w:lastRenderedPageBreak/>
              <w:t>Super-</w:t>
            </w:r>
            <w:r w:rsidR="00174F93" w:rsidRPr="00EC377F">
              <w:rPr>
                <w:rFonts w:ascii="Sassoon Infant Std" w:hAnsi="Sassoon Infant Std"/>
                <w:color w:val="0070C0"/>
              </w:rPr>
              <w:t>movers (15</w:t>
            </w:r>
            <w:r w:rsidR="00524C14">
              <w:rPr>
                <w:rFonts w:ascii="Sassoon Infant Std" w:hAnsi="Sassoon Infant Std"/>
                <w:color w:val="0070C0"/>
              </w:rPr>
              <w:t xml:space="preserve"> </w:t>
            </w:r>
            <w:proofErr w:type="spellStart"/>
            <w:r w:rsidR="00524C14">
              <w:rPr>
                <w:rFonts w:ascii="Sassoon Infant Std" w:hAnsi="Sassoon Infant Std"/>
                <w:color w:val="0070C0"/>
              </w:rPr>
              <w:t>mins</w:t>
            </w:r>
            <w:proofErr w:type="spellEnd"/>
            <w:r w:rsidRPr="00EC377F">
              <w:rPr>
                <w:rFonts w:ascii="Sassoon Infant Std" w:hAnsi="Sassoon Infant Std"/>
                <w:color w:val="0070C0"/>
              </w:rPr>
              <w:t>)</w:t>
            </w:r>
          </w:p>
        </w:tc>
        <w:tc>
          <w:tcPr>
            <w:tcW w:w="2506" w:type="dxa"/>
          </w:tcPr>
          <w:p w:rsidR="0078129F" w:rsidRPr="00EC377F" w:rsidRDefault="0078129F" w:rsidP="0078129F">
            <w:pPr>
              <w:tabs>
                <w:tab w:val="left" w:pos="273"/>
              </w:tabs>
              <w:rPr>
                <w:rFonts w:ascii="Sassoon Infant Std" w:hAnsi="Sassoon Infant Std"/>
                <w:color w:val="0070C0"/>
              </w:rPr>
            </w:pPr>
            <w:r w:rsidRPr="00EC377F">
              <w:rPr>
                <w:rFonts w:ascii="Sassoon Infant Std" w:hAnsi="Sassoon Infant Std"/>
                <w:color w:val="0070C0"/>
              </w:rPr>
              <w:lastRenderedPageBreak/>
              <w:t>Joe Wicks Live</w:t>
            </w:r>
          </w:p>
          <w:p w:rsidR="00D5396F" w:rsidRPr="00EC377F" w:rsidRDefault="0078129F" w:rsidP="0078129F">
            <w:pPr>
              <w:tabs>
                <w:tab w:val="left" w:pos="273"/>
              </w:tabs>
              <w:rPr>
                <w:rFonts w:ascii="Sassoon Infant Std" w:hAnsi="Sassoon Infant Std"/>
                <w:color w:val="0070C0"/>
              </w:rPr>
            </w:pPr>
            <w:r w:rsidRPr="00EC377F">
              <w:rPr>
                <w:rFonts w:ascii="Sassoon Infant Std" w:hAnsi="Sassoon Infant Std"/>
                <w:color w:val="0070C0"/>
              </w:rPr>
              <w:t>9 – 9:30 (30 minutes)</w:t>
            </w:r>
          </w:p>
          <w:p w:rsidR="0078129F" w:rsidRPr="00EC377F" w:rsidRDefault="00174F93" w:rsidP="0078129F">
            <w:pPr>
              <w:tabs>
                <w:tab w:val="left" w:pos="273"/>
              </w:tabs>
              <w:rPr>
                <w:rFonts w:ascii="Sassoon Infant Std" w:hAnsi="Sassoon Infant Std"/>
                <w:color w:val="0070C0"/>
              </w:rPr>
            </w:pPr>
            <w:r w:rsidRPr="00EC377F">
              <w:rPr>
                <w:rFonts w:ascii="Sassoon Infant Std" w:hAnsi="Sassoon Infant Std"/>
                <w:color w:val="0070C0"/>
              </w:rPr>
              <w:lastRenderedPageBreak/>
              <w:t>Go Noodle (15</w:t>
            </w:r>
            <w:r w:rsidR="0078129F" w:rsidRPr="00EC377F">
              <w:rPr>
                <w:rFonts w:ascii="Sassoon Infant Std" w:hAnsi="Sassoon Infant Std"/>
                <w:color w:val="0070C0"/>
              </w:rPr>
              <w:t>minutes)</w:t>
            </w:r>
          </w:p>
        </w:tc>
        <w:tc>
          <w:tcPr>
            <w:tcW w:w="2505" w:type="dxa"/>
          </w:tcPr>
          <w:p w:rsidR="00524C14" w:rsidRDefault="00524C14" w:rsidP="00D5396F">
            <w:pPr>
              <w:tabs>
                <w:tab w:val="left" w:pos="273"/>
              </w:tabs>
              <w:rPr>
                <w:rFonts w:ascii="Sassoon Infant Std" w:hAnsi="Sassoon Infant Std"/>
                <w:color w:val="0070C0"/>
              </w:rPr>
            </w:pPr>
            <w:r>
              <w:rPr>
                <w:rFonts w:ascii="Sassoon Infant Std" w:hAnsi="Sassoon Infant Std"/>
                <w:color w:val="0070C0"/>
              </w:rPr>
              <w:lastRenderedPageBreak/>
              <w:t xml:space="preserve">Joe Wicks Live </w:t>
            </w:r>
            <w:r w:rsidR="00D5396F" w:rsidRPr="00EC377F">
              <w:rPr>
                <w:rFonts w:ascii="Sassoon Infant Std" w:hAnsi="Sassoon Infant Std"/>
                <w:color w:val="0070C0"/>
              </w:rPr>
              <w:t xml:space="preserve">9 – 9:30 (30 </w:t>
            </w:r>
            <w:r w:rsidR="0078129F" w:rsidRPr="00EC377F">
              <w:rPr>
                <w:rFonts w:ascii="Sassoon Infant Std" w:hAnsi="Sassoon Infant Std"/>
                <w:color w:val="0070C0"/>
              </w:rPr>
              <w:t>minutes</w:t>
            </w:r>
            <w:r w:rsidR="00D5396F" w:rsidRPr="00EC377F">
              <w:rPr>
                <w:rFonts w:ascii="Sassoon Infant Std" w:hAnsi="Sassoon Infant Std"/>
                <w:color w:val="0070C0"/>
              </w:rPr>
              <w:t>)</w:t>
            </w:r>
            <w:r w:rsidR="0078129F" w:rsidRPr="00EC377F">
              <w:rPr>
                <w:rFonts w:ascii="Sassoon Infant Std" w:hAnsi="Sassoon Infant Std"/>
                <w:color w:val="0070C0"/>
              </w:rPr>
              <w:t xml:space="preserve"> </w:t>
            </w:r>
          </w:p>
          <w:p w:rsidR="00D5396F" w:rsidRPr="00EC377F" w:rsidRDefault="0078129F" w:rsidP="00D5396F">
            <w:pPr>
              <w:tabs>
                <w:tab w:val="left" w:pos="273"/>
              </w:tabs>
              <w:rPr>
                <w:rFonts w:ascii="Sassoon Infant Std" w:hAnsi="Sassoon Infant Std"/>
                <w:color w:val="0070C0"/>
              </w:rPr>
            </w:pPr>
            <w:r w:rsidRPr="00EC377F">
              <w:rPr>
                <w:rFonts w:ascii="Sassoon Infant Std" w:hAnsi="Sassoon Infant Std"/>
                <w:color w:val="0070C0"/>
              </w:rPr>
              <w:lastRenderedPageBreak/>
              <w:t>Super-</w:t>
            </w:r>
            <w:r w:rsidR="00174F93" w:rsidRPr="00EC377F">
              <w:rPr>
                <w:rFonts w:ascii="Sassoon Infant Std" w:hAnsi="Sassoon Infant Std"/>
                <w:color w:val="0070C0"/>
              </w:rPr>
              <w:t>movers (15</w:t>
            </w:r>
            <w:r w:rsidR="00524C14">
              <w:rPr>
                <w:rFonts w:ascii="Sassoon Infant Std" w:hAnsi="Sassoon Infant Std"/>
                <w:color w:val="0070C0"/>
              </w:rPr>
              <w:t xml:space="preserve"> </w:t>
            </w:r>
            <w:proofErr w:type="spellStart"/>
            <w:r w:rsidR="00524C14">
              <w:rPr>
                <w:rFonts w:ascii="Sassoon Infant Std" w:hAnsi="Sassoon Infant Std"/>
                <w:color w:val="0070C0"/>
              </w:rPr>
              <w:t>min</w:t>
            </w:r>
            <w:r w:rsidRPr="00EC377F">
              <w:rPr>
                <w:rFonts w:ascii="Sassoon Infant Std" w:hAnsi="Sassoon Infant Std"/>
                <w:color w:val="0070C0"/>
              </w:rPr>
              <w:t>s</w:t>
            </w:r>
            <w:proofErr w:type="spellEnd"/>
            <w:r w:rsidRPr="00EC377F">
              <w:rPr>
                <w:rFonts w:ascii="Sassoon Infant Std" w:hAnsi="Sassoon Infant Std"/>
                <w:color w:val="0070C0"/>
              </w:rPr>
              <w:t>)</w:t>
            </w:r>
          </w:p>
        </w:tc>
        <w:tc>
          <w:tcPr>
            <w:tcW w:w="2506" w:type="dxa"/>
          </w:tcPr>
          <w:p w:rsidR="0078129F" w:rsidRPr="00EC377F" w:rsidRDefault="0078129F" w:rsidP="0078129F">
            <w:pPr>
              <w:tabs>
                <w:tab w:val="left" w:pos="273"/>
              </w:tabs>
              <w:rPr>
                <w:rFonts w:ascii="Sassoon Infant Std" w:hAnsi="Sassoon Infant Std"/>
                <w:color w:val="0070C0"/>
              </w:rPr>
            </w:pPr>
            <w:r w:rsidRPr="00EC377F">
              <w:rPr>
                <w:rFonts w:ascii="Sassoon Infant Std" w:hAnsi="Sassoon Infant Std"/>
                <w:color w:val="0070C0"/>
              </w:rPr>
              <w:lastRenderedPageBreak/>
              <w:t>Joe Wicks Live</w:t>
            </w:r>
          </w:p>
          <w:p w:rsidR="00D5396F" w:rsidRPr="00EC377F" w:rsidRDefault="0078129F" w:rsidP="0078129F">
            <w:pPr>
              <w:tabs>
                <w:tab w:val="left" w:pos="273"/>
              </w:tabs>
              <w:rPr>
                <w:rFonts w:ascii="Sassoon Infant Std" w:hAnsi="Sassoon Infant Std"/>
                <w:color w:val="0070C0"/>
              </w:rPr>
            </w:pPr>
            <w:r w:rsidRPr="00EC377F">
              <w:rPr>
                <w:rFonts w:ascii="Sassoon Infant Std" w:hAnsi="Sassoon Infant Std"/>
                <w:color w:val="0070C0"/>
              </w:rPr>
              <w:t>9 – 9:30 (30 minutes)</w:t>
            </w:r>
          </w:p>
          <w:p w:rsidR="0078129F" w:rsidRPr="00EC377F" w:rsidRDefault="00174F93" w:rsidP="0078129F">
            <w:pPr>
              <w:tabs>
                <w:tab w:val="left" w:pos="273"/>
              </w:tabs>
              <w:rPr>
                <w:rFonts w:ascii="Sassoon Infant Std" w:hAnsi="Sassoon Infant Std"/>
                <w:color w:val="0070C0"/>
              </w:rPr>
            </w:pPr>
            <w:r w:rsidRPr="00EC377F">
              <w:rPr>
                <w:rFonts w:ascii="Sassoon Infant Std" w:hAnsi="Sassoon Infant Std"/>
                <w:color w:val="0070C0"/>
              </w:rPr>
              <w:lastRenderedPageBreak/>
              <w:t>Go Noodle (15</w:t>
            </w:r>
            <w:r w:rsidR="0078129F" w:rsidRPr="00EC377F">
              <w:rPr>
                <w:rFonts w:ascii="Sassoon Infant Std" w:hAnsi="Sassoon Infant Std"/>
                <w:color w:val="0070C0"/>
              </w:rPr>
              <w:t xml:space="preserve"> minutes)</w:t>
            </w:r>
          </w:p>
        </w:tc>
        <w:tc>
          <w:tcPr>
            <w:tcW w:w="2506" w:type="dxa"/>
          </w:tcPr>
          <w:p w:rsidR="00524C14" w:rsidRDefault="00D5396F" w:rsidP="00D5396F">
            <w:pPr>
              <w:tabs>
                <w:tab w:val="left" w:pos="273"/>
              </w:tabs>
              <w:rPr>
                <w:rFonts w:ascii="Sassoon Infant Std" w:hAnsi="Sassoon Infant Std"/>
                <w:color w:val="0070C0"/>
              </w:rPr>
            </w:pPr>
            <w:r w:rsidRPr="00EC377F">
              <w:rPr>
                <w:rFonts w:ascii="Sassoon Infant Std" w:hAnsi="Sassoon Infant Std"/>
                <w:color w:val="0070C0"/>
              </w:rPr>
              <w:lastRenderedPageBreak/>
              <w:t>Joe Wicks Live</w:t>
            </w:r>
            <w:r w:rsidR="00524C14">
              <w:rPr>
                <w:rFonts w:ascii="Sassoon Infant Std" w:hAnsi="Sassoon Infant Std"/>
                <w:color w:val="0070C0"/>
              </w:rPr>
              <w:t xml:space="preserve"> </w:t>
            </w:r>
            <w:r w:rsidRPr="00EC377F">
              <w:rPr>
                <w:rFonts w:ascii="Sassoon Infant Std" w:hAnsi="Sassoon Infant Std"/>
                <w:color w:val="0070C0"/>
              </w:rPr>
              <w:t xml:space="preserve">9 – 9:30 (30 </w:t>
            </w:r>
            <w:r w:rsidR="0078129F" w:rsidRPr="00EC377F">
              <w:rPr>
                <w:rFonts w:ascii="Sassoon Infant Std" w:hAnsi="Sassoon Infant Std"/>
                <w:color w:val="0070C0"/>
              </w:rPr>
              <w:t>minutes</w:t>
            </w:r>
            <w:r w:rsidRPr="00EC377F">
              <w:rPr>
                <w:rFonts w:ascii="Sassoon Infant Std" w:hAnsi="Sassoon Infant Std"/>
                <w:color w:val="0070C0"/>
              </w:rPr>
              <w:t>)</w:t>
            </w:r>
            <w:r w:rsidR="0078129F" w:rsidRPr="00EC377F">
              <w:rPr>
                <w:rFonts w:ascii="Sassoon Infant Std" w:hAnsi="Sassoon Infant Std"/>
                <w:color w:val="0070C0"/>
              </w:rPr>
              <w:t xml:space="preserve"> </w:t>
            </w:r>
          </w:p>
          <w:p w:rsidR="00D5396F" w:rsidRPr="00EC377F" w:rsidRDefault="0078129F" w:rsidP="00D5396F">
            <w:pPr>
              <w:tabs>
                <w:tab w:val="left" w:pos="273"/>
              </w:tabs>
              <w:rPr>
                <w:rFonts w:ascii="Sassoon Infant Std" w:hAnsi="Sassoon Infant Std"/>
                <w:color w:val="0070C0"/>
              </w:rPr>
            </w:pPr>
            <w:r w:rsidRPr="00EC377F">
              <w:rPr>
                <w:rFonts w:ascii="Sassoon Infant Std" w:hAnsi="Sassoon Infant Std"/>
                <w:color w:val="0070C0"/>
              </w:rPr>
              <w:lastRenderedPageBreak/>
              <w:t>Super-</w:t>
            </w:r>
            <w:r w:rsidR="00174F93" w:rsidRPr="00EC377F">
              <w:rPr>
                <w:rFonts w:ascii="Sassoon Infant Std" w:hAnsi="Sassoon Infant Std"/>
                <w:color w:val="0070C0"/>
              </w:rPr>
              <w:t>movers (15</w:t>
            </w:r>
            <w:r w:rsidR="00524C14">
              <w:rPr>
                <w:rFonts w:ascii="Sassoon Infant Std" w:hAnsi="Sassoon Infant Std"/>
                <w:color w:val="0070C0"/>
              </w:rPr>
              <w:t>mins</w:t>
            </w:r>
            <w:r w:rsidRPr="00EC377F">
              <w:rPr>
                <w:rFonts w:ascii="Sassoon Infant Std" w:hAnsi="Sassoon Infant Std"/>
                <w:color w:val="0070C0"/>
              </w:rPr>
              <w:t>)</w:t>
            </w:r>
          </w:p>
        </w:tc>
      </w:tr>
      <w:tr w:rsidR="00C61ACA" w:rsidRPr="00EC377F" w:rsidTr="00C61ACA">
        <w:tc>
          <w:tcPr>
            <w:tcW w:w="1420" w:type="dxa"/>
            <w:shd w:val="clear" w:color="auto" w:fill="B4C6E7" w:themeFill="accent5" w:themeFillTint="66"/>
          </w:tcPr>
          <w:p w:rsidR="00C61ACA" w:rsidRPr="00EC377F" w:rsidRDefault="00C61ACA" w:rsidP="00D5396F">
            <w:pPr>
              <w:tabs>
                <w:tab w:val="left" w:pos="273"/>
              </w:tabs>
              <w:rPr>
                <w:rFonts w:ascii="Sassoon Infant Std" w:hAnsi="Sassoon Infant Std"/>
                <w:color w:val="0070C0"/>
              </w:rPr>
            </w:pPr>
            <w:r>
              <w:rPr>
                <w:rFonts w:ascii="Sassoon Infant Std" w:hAnsi="Sassoon Infant Std"/>
                <w:color w:val="0070C0"/>
              </w:rPr>
              <w:lastRenderedPageBreak/>
              <w:t>SCIENCE</w:t>
            </w:r>
          </w:p>
        </w:tc>
        <w:tc>
          <w:tcPr>
            <w:tcW w:w="2505" w:type="dxa"/>
          </w:tcPr>
          <w:p w:rsidR="00C61ACA" w:rsidRPr="00EC377F" w:rsidRDefault="00C61ACA" w:rsidP="00D5396F">
            <w:pPr>
              <w:tabs>
                <w:tab w:val="left" w:pos="273"/>
              </w:tabs>
              <w:rPr>
                <w:rFonts w:ascii="Sassoon Infant Std" w:hAnsi="Sassoon Infant Std"/>
                <w:color w:val="0070C0"/>
              </w:rPr>
            </w:pPr>
          </w:p>
        </w:tc>
        <w:tc>
          <w:tcPr>
            <w:tcW w:w="2506" w:type="dxa"/>
          </w:tcPr>
          <w:p w:rsidR="00C61ACA" w:rsidRPr="00EC377F" w:rsidRDefault="00C61ACA" w:rsidP="00C61ACA">
            <w:pPr>
              <w:autoSpaceDE w:val="0"/>
              <w:autoSpaceDN w:val="0"/>
              <w:adjustRightInd w:val="0"/>
              <w:rPr>
                <w:rFonts w:ascii="Sassoon Infant Std" w:hAnsi="Sassoon Infant Std" w:cs="BPreplay"/>
                <w:color w:val="0070C0"/>
              </w:rPr>
            </w:pPr>
            <w:r w:rsidRPr="00EC377F">
              <w:rPr>
                <w:rFonts w:ascii="Sassoon Infant Std" w:hAnsi="Sassoon Infant Std" w:cs="BPreplay"/>
                <w:color w:val="0070C0"/>
              </w:rPr>
              <w:t>MATERIALS:</w:t>
            </w:r>
          </w:p>
          <w:p w:rsidR="00C61ACA" w:rsidRPr="00EC377F" w:rsidRDefault="00C61ACA" w:rsidP="00C61ACA">
            <w:pPr>
              <w:autoSpaceDE w:val="0"/>
              <w:autoSpaceDN w:val="0"/>
              <w:adjustRightInd w:val="0"/>
              <w:rPr>
                <w:rFonts w:ascii="Sassoon Infant Std" w:hAnsi="Sassoon Infant Std" w:cs="BPreplay"/>
                <w:color w:val="0070C0"/>
              </w:rPr>
            </w:pPr>
            <w:r w:rsidRPr="00EC377F">
              <w:rPr>
                <w:rFonts w:ascii="Sassoon Infant Std" w:hAnsi="Sassoon Infant Std" w:cs="BPreplay"/>
                <w:color w:val="0070C0"/>
              </w:rPr>
              <w:t>SPOT IT!</w:t>
            </w:r>
          </w:p>
          <w:p w:rsidR="00C61ACA" w:rsidRPr="00EC377F" w:rsidRDefault="00C61ACA" w:rsidP="00C61ACA">
            <w:pPr>
              <w:autoSpaceDE w:val="0"/>
              <w:autoSpaceDN w:val="0"/>
              <w:adjustRightInd w:val="0"/>
              <w:rPr>
                <w:rFonts w:ascii="Sassoon Infant Std" w:hAnsi="Sassoon Infant Std" w:cs="BPreplay"/>
                <w:color w:val="0070C0"/>
              </w:rPr>
            </w:pPr>
            <w:r w:rsidRPr="00EC377F">
              <w:rPr>
                <w:rFonts w:ascii="Sassoon Infant Std" w:hAnsi="Sassoon Infant Std" w:cs="BPreplay"/>
                <w:color w:val="0070C0"/>
              </w:rPr>
              <w:t>Children can keep a list of the different uses of materials they spot at home, at school and whilst out on daily exercise.</w:t>
            </w:r>
          </w:p>
          <w:p w:rsidR="00C61ACA" w:rsidRPr="00EC377F" w:rsidRDefault="00C61ACA" w:rsidP="00C61ACA">
            <w:pPr>
              <w:autoSpaceDE w:val="0"/>
              <w:autoSpaceDN w:val="0"/>
              <w:adjustRightInd w:val="0"/>
              <w:rPr>
                <w:rFonts w:ascii="Sassoon Infant Std" w:hAnsi="Sassoon Infant Std" w:cs="BPreplay"/>
                <w:color w:val="0070C0"/>
              </w:rPr>
            </w:pPr>
            <w:r w:rsidRPr="00EC377F">
              <w:rPr>
                <w:rFonts w:ascii="Sassoon Infant Std" w:hAnsi="Sassoon Infant Std" w:cs="BPreplay"/>
                <w:color w:val="0070C0"/>
              </w:rPr>
              <w:t>TALLY IT! Do they find for one material?</w:t>
            </w:r>
          </w:p>
          <w:p w:rsidR="00C61ACA" w:rsidRPr="00EC377F" w:rsidRDefault="00C61ACA" w:rsidP="00C61ACA">
            <w:pPr>
              <w:autoSpaceDE w:val="0"/>
              <w:autoSpaceDN w:val="0"/>
              <w:adjustRightInd w:val="0"/>
              <w:rPr>
                <w:rFonts w:ascii="Sassoon Infant Std" w:hAnsi="Sassoon Infant Std" w:cs="BPreplay"/>
                <w:color w:val="0070C0"/>
              </w:rPr>
            </w:pPr>
            <w:r w:rsidRPr="00EC377F">
              <w:rPr>
                <w:rFonts w:ascii="Sassoon Infant Std" w:hAnsi="Sassoon Infant Std" w:cs="BPreplay"/>
                <w:color w:val="0070C0"/>
              </w:rPr>
              <w:t>Children could keep a tally of the number of times they see a material such as metal being used for a different purpose. How many different purposes do they find for one material? Which material has the most purposes?</w:t>
            </w:r>
          </w:p>
          <w:p w:rsidR="00C61ACA" w:rsidRPr="00EC377F" w:rsidRDefault="00C61ACA" w:rsidP="00C61ACA">
            <w:pPr>
              <w:autoSpaceDE w:val="0"/>
              <w:autoSpaceDN w:val="0"/>
              <w:adjustRightInd w:val="0"/>
              <w:rPr>
                <w:rFonts w:ascii="Sassoon Infant Std" w:hAnsi="Sassoon Infant Std" w:cs="BPreplay"/>
                <w:color w:val="0070C0"/>
              </w:rPr>
            </w:pPr>
            <w:r w:rsidRPr="00EC377F">
              <w:rPr>
                <w:rFonts w:ascii="Sassoon Infant Std" w:hAnsi="Sassoon Infant Std" w:cs="BPreplay"/>
                <w:color w:val="0070C0"/>
              </w:rPr>
              <w:t>PAINT/DRAW IT!</w:t>
            </w:r>
          </w:p>
          <w:p w:rsidR="00C61ACA" w:rsidRPr="00EC377F" w:rsidRDefault="00C61ACA" w:rsidP="00C61ACA">
            <w:pPr>
              <w:tabs>
                <w:tab w:val="left" w:pos="273"/>
              </w:tabs>
              <w:rPr>
                <w:rFonts w:ascii="Sassoon Infant Std" w:hAnsi="Sassoon Infant Std"/>
                <w:color w:val="0070C0"/>
              </w:rPr>
            </w:pPr>
            <w:r w:rsidRPr="00EC377F">
              <w:rPr>
                <w:rFonts w:ascii="Sassoon Infant Std" w:hAnsi="Sassoon Infant Std" w:cs="BPreplay"/>
                <w:color w:val="0070C0"/>
              </w:rPr>
              <w:t>Children could choose one material and paint/draw as many different uses they can think of</w:t>
            </w:r>
            <w:r>
              <w:rPr>
                <w:rFonts w:ascii="Sassoon Infant Std" w:hAnsi="Sassoon Infant Std" w:cs="BPreplay"/>
                <w:color w:val="0070C0"/>
              </w:rPr>
              <w:t>.</w:t>
            </w:r>
          </w:p>
        </w:tc>
        <w:tc>
          <w:tcPr>
            <w:tcW w:w="2505" w:type="dxa"/>
          </w:tcPr>
          <w:p w:rsidR="00C61ACA" w:rsidRPr="00EC377F" w:rsidRDefault="00C61ACA" w:rsidP="00D5396F">
            <w:pPr>
              <w:tabs>
                <w:tab w:val="left" w:pos="273"/>
              </w:tabs>
              <w:rPr>
                <w:rFonts w:ascii="Sassoon Infant Std" w:hAnsi="Sassoon Infant Std"/>
                <w:color w:val="0070C0"/>
              </w:rPr>
            </w:pPr>
          </w:p>
        </w:tc>
        <w:tc>
          <w:tcPr>
            <w:tcW w:w="2506" w:type="dxa"/>
          </w:tcPr>
          <w:p w:rsidR="00C61ACA" w:rsidRPr="00EC377F" w:rsidRDefault="00C61ACA" w:rsidP="0078129F">
            <w:pPr>
              <w:tabs>
                <w:tab w:val="left" w:pos="273"/>
              </w:tabs>
              <w:rPr>
                <w:rFonts w:ascii="Sassoon Infant Std" w:hAnsi="Sassoon Infant Std"/>
                <w:color w:val="0070C0"/>
              </w:rPr>
            </w:pPr>
          </w:p>
        </w:tc>
        <w:tc>
          <w:tcPr>
            <w:tcW w:w="2506" w:type="dxa"/>
          </w:tcPr>
          <w:p w:rsidR="00C61ACA" w:rsidRPr="00EC377F" w:rsidRDefault="00C61ACA" w:rsidP="00D5396F">
            <w:pPr>
              <w:tabs>
                <w:tab w:val="left" w:pos="273"/>
              </w:tabs>
              <w:rPr>
                <w:rFonts w:ascii="Sassoon Infant Std" w:hAnsi="Sassoon Infant Std"/>
                <w:color w:val="0070C0"/>
              </w:rPr>
            </w:pPr>
          </w:p>
        </w:tc>
      </w:tr>
      <w:tr w:rsidR="001C39B3" w:rsidRPr="00EC377F" w:rsidTr="00C61ACA">
        <w:tc>
          <w:tcPr>
            <w:tcW w:w="1420" w:type="dxa"/>
            <w:shd w:val="clear" w:color="auto" w:fill="B4C6E7" w:themeFill="accent5" w:themeFillTint="66"/>
          </w:tcPr>
          <w:p w:rsidR="00D5396F" w:rsidRPr="00EC377F" w:rsidRDefault="00D5396F" w:rsidP="00D5396F">
            <w:pPr>
              <w:tabs>
                <w:tab w:val="left" w:pos="273"/>
              </w:tabs>
              <w:rPr>
                <w:rFonts w:ascii="Sassoon Infant Std" w:hAnsi="Sassoon Infant Std"/>
                <w:color w:val="0070C0"/>
              </w:rPr>
            </w:pPr>
            <w:r w:rsidRPr="00EC377F">
              <w:rPr>
                <w:rFonts w:ascii="Sassoon Infant Std" w:hAnsi="Sassoon Infant Std"/>
                <w:color w:val="0070C0"/>
              </w:rPr>
              <w:t>ART</w:t>
            </w:r>
          </w:p>
        </w:tc>
        <w:tc>
          <w:tcPr>
            <w:tcW w:w="2505" w:type="dxa"/>
          </w:tcPr>
          <w:p w:rsidR="00D5396F" w:rsidRPr="00EC377F" w:rsidRDefault="00D5396F" w:rsidP="00D5396F">
            <w:pPr>
              <w:tabs>
                <w:tab w:val="left" w:pos="273"/>
              </w:tabs>
              <w:rPr>
                <w:rFonts w:ascii="Sassoon Infant Std" w:hAnsi="Sassoon Infant Std"/>
                <w:color w:val="0070C0"/>
              </w:rPr>
            </w:pPr>
          </w:p>
        </w:tc>
        <w:tc>
          <w:tcPr>
            <w:tcW w:w="2506" w:type="dxa"/>
          </w:tcPr>
          <w:p w:rsidR="00D5396F" w:rsidRPr="00EC377F" w:rsidRDefault="00D5396F" w:rsidP="00D5396F">
            <w:pPr>
              <w:tabs>
                <w:tab w:val="left" w:pos="273"/>
              </w:tabs>
              <w:rPr>
                <w:rFonts w:ascii="Sassoon Infant Std" w:hAnsi="Sassoon Infant Std"/>
                <w:color w:val="0070C0"/>
              </w:rPr>
            </w:pPr>
          </w:p>
          <w:p w:rsidR="00964318" w:rsidRPr="00EC377F" w:rsidRDefault="00964318" w:rsidP="00D5396F">
            <w:pPr>
              <w:tabs>
                <w:tab w:val="left" w:pos="273"/>
              </w:tabs>
              <w:rPr>
                <w:rFonts w:ascii="Sassoon Infant Std" w:hAnsi="Sassoon Infant Std"/>
                <w:color w:val="0070C0"/>
              </w:rPr>
            </w:pPr>
          </w:p>
        </w:tc>
        <w:tc>
          <w:tcPr>
            <w:tcW w:w="2505" w:type="dxa"/>
          </w:tcPr>
          <w:p w:rsidR="00D5396F" w:rsidRPr="00EC377F" w:rsidRDefault="00D5396F" w:rsidP="00D5396F">
            <w:pPr>
              <w:tabs>
                <w:tab w:val="left" w:pos="273"/>
              </w:tabs>
              <w:rPr>
                <w:rFonts w:ascii="Sassoon Infant Std" w:hAnsi="Sassoon Infant Std"/>
                <w:color w:val="0070C0"/>
              </w:rPr>
            </w:pPr>
          </w:p>
        </w:tc>
        <w:tc>
          <w:tcPr>
            <w:tcW w:w="2506" w:type="dxa"/>
          </w:tcPr>
          <w:p w:rsidR="00D5396F" w:rsidRPr="00EC377F" w:rsidRDefault="00964318" w:rsidP="00D5396F">
            <w:pPr>
              <w:tabs>
                <w:tab w:val="left" w:pos="273"/>
              </w:tabs>
              <w:rPr>
                <w:rFonts w:ascii="Sassoon Infant Std" w:hAnsi="Sassoon Infant Std"/>
                <w:color w:val="0070C0"/>
              </w:rPr>
            </w:pPr>
            <w:r w:rsidRPr="00EC377F">
              <w:rPr>
                <w:rFonts w:ascii="Sassoon Infant Std" w:hAnsi="Sassoon Infant Std"/>
                <w:color w:val="0070C0"/>
              </w:rPr>
              <w:t xml:space="preserve">Create your own Mondrian piece of artwork. Use the same colours and border with black. Use whichever </w:t>
            </w:r>
            <w:r w:rsidRPr="00EC377F">
              <w:rPr>
                <w:rFonts w:ascii="Sassoon Infant Std" w:hAnsi="Sassoon Infant Std"/>
                <w:color w:val="0070C0"/>
              </w:rPr>
              <w:lastRenderedPageBreak/>
              <w:t>colouring materials you have.</w:t>
            </w:r>
          </w:p>
          <w:p w:rsidR="00964318" w:rsidRPr="00EC377F" w:rsidRDefault="00964318" w:rsidP="00D5396F">
            <w:pPr>
              <w:tabs>
                <w:tab w:val="left" w:pos="273"/>
              </w:tabs>
              <w:rPr>
                <w:rFonts w:ascii="Sassoon Infant Std" w:hAnsi="Sassoon Infant Std"/>
                <w:color w:val="0070C0"/>
              </w:rPr>
            </w:pPr>
            <w:r w:rsidRPr="00EC377F">
              <w:rPr>
                <w:rFonts w:ascii="Sassoon Infant Std" w:hAnsi="Sassoon Infant Std"/>
                <w:color w:val="0070C0"/>
              </w:rPr>
              <w:t xml:space="preserve">OR/ </w:t>
            </w:r>
          </w:p>
          <w:p w:rsidR="00964318" w:rsidRPr="00EC377F" w:rsidRDefault="00964318" w:rsidP="00D5396F">
            <w:pPr>
              <w:tabs>
                <w:tab w:val="left" w:pos="273"/>
              </w:tabs>
              <w:rPr>
                <w:rFonts w:ascii="Sassoon Infant Std" w:hAnsi="Sassoon Infant Std"/>
                <w:color w:val="0070C0"/>
              </w:rPr>
            </w:pPr>
            <w:r w:rsidRPr="00EC377F">
              <w:rPr>
                <w:rFonts w:ascii="Sassoon Infant Std" w:hAnsi="Sassoon Infant Std"/>
                <w:color w:val="0070C0"/>
              </w:rPr>
              <w:t>Build a Marvellous Mondrian using lego</w:t>
            </w:r>
          </w:p>
          <w:p w:rsidR="00964318" w:rsidRPr="00EC377F" w:rsidRDefault="00964318" w:rsidP="00D5396F">
            <w:pPr>
              <w:tabs>
                <w:tab w:val="left" w:pos="273"/>
              </w:tabs>
              <w:rPr>
                <w:rFonts w:ascii="Sassoon Infant Std" w:hAnsi="Sassoon Infant Std"/>
                <w:color w:val="0070C0"/>
              </w:rPr>
            </w:pPr>
            <w:r w:rsidRPr="00EC377F">
              <w:rPr>
                <w:rFonts w:ascii="Sassoon Infant Std" w:hAnsi="Sassoon Infant Std"/>
                <w:color w:val="0070C0"/>
              </w:rPr>
              <w:t>OR/</w:t>
            </w:r>
          </w:p>
          <w:p w:rsidR="00964318" w:rsidRPr="00EC377F" w:rsidRDefault="00964318" w:rsidP="00D5396F">
            <w:pPr>
              <w:tabs>
                <w:tab w:val="left" w:pos="273"/>
              </w:tabs>
              <w:rPr>
                <w:rFonts w:ascii="Sassoon Infant Std" w:hAnsi="Sassoon Infant Std"/>
                <w:color w:val="0070C0"/>
              </w:rPr>
            </w:pPr>
            <w:r w:rsidRPr="00EC377F">
              <w:rPr>
                <w:rFonts w:ascii="Sassoon Infant Std" w:hAnsi="Sassoon Infant Std"/>
                <w:color w:val="0070C0"/>
              </w:rPr>
              <w:t>Create a Mondrian inspired hama bead/sticky shape/fuzzy felt/shape tile. (1 hr)</w:t>
            </w:r>
          </w:p>
        </w:tc>
        <w:tc>
          <w:tcPr>
            <w:tcW w:w="2506" w:type="dxa"/>
          </w:tcPr>
          <w:p w:rsidR="00D5396F" w:rsidRPr="00EC377F" w:rsidRDefault="00D5396F" w:rsidP="00D5396F">
            <w:pPr>
              <w:tabs>
                <w:tab w:val="left" w:pos="273"/>
              </w:tabs>
              <w:rPr>
                <w:rFonts w:ascii="Sassoon Infant Std" w:hAnsi="Sassoon Infant Std"/>
                <w:color w:val="0070C0"/>
              </w:rPr>
            </w:pPr>
          </w:p>
        </w:tc>
      </w:tr>
      <w:tr w:rsidR="001C39B3" w:rsidRPr="00EC377F" w:rsidTr="00C61ACA">
        <w:tc>
          <w:tcPr>
            <w:tcW w:w="1420" w:type="dxa"/>
            <w:shd w:val="clear" w:color="auto" w:fill="B4C6E7" w:themeFill="accent5" w:themeFillTint="66"/>
          </w:tcPr>
          <w:p w:rsidR="001C39B3" w:rsidRPr="00EC377F" w:rsidRDefault="001C39B3" w:rsidP="00D5396F">
            <w:pPr>
              <w:tabs>
                <w:tab w:val="left" w:pos="273"/>
              </w:tabs>
              <w:rPr>
                <w:rFonts w:ascii="Sassoon Infant Std" w:hAnsi="Sassoon Infant Std"/>
                <w:color w:val="0070C0"/>
              </w:rPr>
            </w:pPr>
            <w:r w:rsidRPr="00EC377F">
              <w:rPr>
                <w:rFonts w:ascii="Sassoon Infant Std" w:hAnsi="Sassoon Infant Std"/>
                <w:color w:val="0070C0"/>
              </w:rPr>
              <w:lastRenderedPageBreak/>
              <w:t>TOPIC</w:t>
            </w:r>
          </w:p>
          <w:p w:rsidR="001C39B3" w:rsidRPr="00EC377F" w:rsidRDefault="001C39B3" w:rsidP="00D5396F">
            <w:pPr>
              <w:tabs>
                <w:tab w:val="left" w:pos="273"/>
              </w:tabs>
              <w:rPr>
                <w:rFonts w:ascii="Sassoon Infant Std" w:hAnsi="Sassoon Infant Std"/>
                <w:color w:val="0070C0"/>
              </w:rPr>
            </w:pPr>
            <w:r w:rsidRPr="00EC377F">
              <w:rPr>
                <w:rFonts w:ascii="Sassoon Infant Std" w:hAnsi="Sassoon Infant Std"/>
                <w:color w:val="0070C0"/>
              </w:rPr>
              <w:t>COMPUTING</w:t>
            </w:r>
          </w:p>
        </w:tc>
        <w:tc>
          <w:tcPr>
            <w:tcW w:w="2505" w:type="dxa"/>
          </w:tcPr>
          <w:p w:rsidR="001C39B3" w:rsidRPr="00EC377F" w:rsidRDefault="00964318" w:rsidP="00D5396F">
            <w:pPr>
              <w:tabs>
                <w:tab w:val="left" w:pos="273"/>
              </w:tabs>
              <w:rPr>
                <w:rFonts w:ascii="Sassoon Infant Std" w:hAnsi="Sassoon Infant Std"/>
                <w:color w:val="0070C0"/>
              </w:rPr>
            </w:pPr>
            <w:r w:rsidRPr="00EC377F">
              <w:rPr>
                <w:rFonts w:ascii="Sassoon Infant Std" w:hAnsi="Sassoon Infant Std"/>
                <w:color w:val="0070C0"/>
              </w:rPr>
              <w:t>PIET MONDRIAN – ARTIST</w:t>
            </w:r>
          </w:p>
          <w:p w:rsidR="00964318" w:rsidRPr="00EC377F" w:rsidRDefault="00964318" w:rsidP="00D5396F">
            <w:pPr>
              <w:tabs>
                <w:tab w:val="left" w:pos="273"/>
              </w:tabs>
              <w:rPr>
                <w:rFonts w:ascii="Sassoon Infant Std" w:hAnsi="Sassoon Infant Std"/>
                <w:color w:val="0070C0"/>
              </w:rPr>
            </w:pPr>
            <w:r w:rsidRPr="00EC377F">
              <w:rPr>
                <w:rFonts w:ascii="Sassoon Infant Std" w:hAnsi="Sassoon Infant Std"/>
                <w:color w:val="0070C0"/>
              </w:rPr>
              <w:t>Type in keywords to find out about the artist.</w:t>
            </w:r>
          </w:p>
          <w:p w:rsidR="00964318" w:rsidRPr="00EC377F" w:rsidRDefault="00964318" w:rsidP="00D5396F">
            <w:pPr>
              <w:tabs>
                <w:tab w:val="left" w:pos="273"/>
              </w:tabs>
              <w:rPr>
                <w:rFonts w:ascii="Sassoon Infant Std" w:hAnsi="Sassoon Infant Std"/>
                <w:color w:val="0070C0"/>
              </w:rPr>
            </w:pPr>
            <w:r w:rsidRPr="00EC377F">
              <w:rPr>
                <w:rFonts w:ascii="Sassoon Infant Std" w:hAnsi="Sassoon Infant Std"/>
                <w:color w:val="0070C0"/>
              </w:rPr>
              <w:t>Make notes as you research him as you will need them later.</w:t>
            </w:r>
          </w:p>
          <w:p w:rsidR="00964318" w:rsidRPr="00EC377F" w:rsidRDefault="00964318" w:rsidP="00D5396F">
            <w:pPr>
              <w:tabs>
                <w:tab w:val="left" w:pos="273"/>
              </w:tabs>
              <w:rPr>
                <w:rFonts w:ascii="Sassoon Infant Std" w:hAnsi="Sassoon Infant Std"/>
                <w:color w:val="0070C0"/>
              </w:rPr>
            </w:pPr>
            <w:r w:rsidRPr="00EC377F">
              <w:rPr>
                <w:rFonts w:ascii="Sassoon Infant Std" w:hAnsi="Sassoon Infant Std"/>
                <w:color w:val="0070C0"/>
              </w:rPr>
              <w:t>(1 hr)</w:t>
            </w:r>
          </w:p>
          <w:p w:rsidR="00964318" w:rsidRPr="00EC377F" w:rsidRDefault="00964318" w:rsidP="00D5396F">
            <w:pPr>
              <w:tabs>
                <w:tab w:val="left" w:pos="273"/>
              </w:tabs>
              <w:rPr>
                <w:rFonts w:ascii="Sassoon Infant Std" w:hAnsi="Sassoon Infant Std"/>
                <w:color w:val="0070C0"/>
              </w:rPr>
            </w:pPr>
          </w:p>
        </w:tc>
        <w:tc>
          <w:tcPr>
            <w:tcW w:w="2506" w:type="dxa"/>
          </w:tcPr>
          <w:p w:rsidR="001C39B3" w:rsidRPr="00EC377F" w:rsidRDefault="001C39B3" w:rsidP="00D5396F">
            <w:pPr>
              <w:tabs>
                <w:tab w:val="left" w:pos="273"/>
              </w:tabs>
              <w:rPr>
                <w:rFonts w:ascii="Sassoon Infant Std" w:hAnsi="Sassoon Infant Std"/>
                <w:color w:val="0070C0"/>
              </w:rPr>
            </w:pPr>
          </w:p>
        </w:tc>
        <w:tc>
          <w:tcPr>
            <w:tcW w:w="2505" w:type="dxa"/>
          </w:tcPr>
          <w:p w:rsidR="00964318" w:rsidRPr="00EC377F" w:rsidRDefault="00964318" w:rsidP="00964318">
            <w:pPr>
              <w:tabs>
                <w:tab w:val="left" w:pos="273"/>
              </w:tabs>
              <w:rPr>
                <w:rFonts w:ascii="Sassoon Infant Std" w:hAnsi="Sassoon Infant Std"/>
                <w:color w:val="0070C0"/>
              </w:rPr>
            </w:pPr>
            <w:r w:rsidRPr="00EC377F">
              <w:rPr>
                <w:rFonts w:ascii="Sassoon Infant Std" w:hAnsi="Sassoon Infant Std"/>
                <w:color w:val="0070C0"/>
              </w:rPr>
              <w:t>PIET MONDRIAN – ARTIST</w:t>
            </w:r>
          </w:p>
          <w:p w:rsidR="001C39B3" w:rsidRPr="00EC377F" w:rsidRDefault="00964318" w:rsidP="00964318">
            <w:pPr>
              <w:tabs>
                <w:tab w:val="left" w:pos="273"/>
              </w:tabs>
              <w:rPr>
                <w:rFonts w:ascii="Sassoon Infant Std" w:hAnsi="Sassoon Infant Std"/>
                <w:color w:val="0070C0"/>
              </w:rPr>
            </w:pPr>
            <w:r w:rsidRPr="00EC377F">
              <w:rPr>
                <w:rFonts w:ascii="Sassoon Infant Std" w:hAnsi="Sassoon Infant Std"/>
                <w:color w:val="0070C0"/>
              </w:rPr>
              <w:t>Use Google images to find paintings created by Piet Mondrian.</w:t>
            </w:r>
          </w:p>
          <w:p w:rsidR="00964318" w:rsidRPr="00EC377F" w:rsidRDefault="00964318" w:rsidP="00964318">
            <w:pPr>
              <w:tabs>
                <w:tab w:val="left" w:pos="273"/>
              </w:tabs>
              <w:rPr>
                <w:rFonts w:ascii="Sassoon Infant Std" w:hAnsi="Sassoon Infant Std"/>
                <w:color w:val="0070C0"/>
              </w:rPr>
            </w:pPr>
            <w:r w:rsidRPr="00EC377F">
              <w:rPr>
                <w:rFonts w:ascii="Sassoon Infant Std" w:hAnsi="Sassoon Infant Std"/>
                <w:color w:val="0070C0"/>
              </w:rPr>
              <w:t>Use your copy and paste skills to save them to a word document and print if possible. (1 hr)</w:t>
            </w:r>
          </w:p>
          <w:p w:rsidR="00964318" w:rsidRPr="00EC377F" w:rsidRDefault="00964318" w:rsidP="00964318">
            <w:pPr>
              <w:tabs>
                <w:tab w:val="left" w:pos="273"/>
              </w:tabs>
              <w:rPr>
                <w:rFonts w:ascii="Sassoon Infant Std" w:hAnsi="Sassoon Infant Std"/>
                <w:color w:val="0070C0"/>
              </w:rPr>
            </w:pPr>
          </w:p>
        </w:tc>
        <w:tc>
          <w:tcPr>
            <w:tcW w:w="2506" w:type="dxa"/>
          </w:tcPr>
          <w:p w:rsidR="001C39B3" w:rsidRPr="00EC377F" w:rsidRDefault="001C39B3" w:rsidP="00D5396F">
            <w:pPr>
              <w:tabs>
                <w:tab w:val="left" w:pos="273"/>
              </w:tabs>
              <w:rPr>
                <w:rFonts w:ascii="Sassoon Infant Std" w:hAnsi="Sassoon Infant Std"/>
                <w:color w:val="0070C0"/>
              </w:rPr>
            </w:pPr>
          </w:p>
        </w:tc>
        <w:tc>
          <w:tcPr>
            <w:tcW w:w="2506" w:type="dxa"/>
          </w:tcPr>
          <w:p w:rsidR="00964318" w:rsidRPr="00EC377F" w:rsidRDefault="00964318" w:rsidP="00964318">
            <w:pPr>
              <w:tabs>
                <w:tab w:val="left" w:pos="273"/>
              </w:tabs>
              <w:rPr>
                <w:rFonts w:ascii="Sassoon Infant Std" w:hAnsi="Sassoon Infant Std"/>
                <w:color w:val="0070C0"/>
              </w:rPr>
            </w:pPr>
            <w:r w:rsidRPr="00EC377F">
              <w:rPr>
                <w:rFonts w:ascii="Sassoon Infant Std" w:hAnsi="Sassoon Infant Std"/>
                <w:color w:val="0070C0"/>
              </w:rPr>
              <w:t>PIET MONDRIAN – ARTIST</w:t>
            </w:r>
          </w:p>
          <w:p w:rsidR="00964318" w:rsidRPr="00EC377F" w:rsidRDefault="00964318" w:rsidP="00964318">
            <w:pPr>
              <w:tabs>
                <w:tab w:val="left" w:pos="273"/>
              </w:tabs>
              <w:rPr>
                <w:rFonts w:ascii="Sassoon Infant Std" w:hAnsi="Sassoon Infant Std"/>
                <w:color w:val="0070C0"/>
              </w:rPr>
            </w:pPr>
            <w:r w:rsidRPr="00EC377F">
              <w:rPr>
                <w:rFonts w:ascii="Sassoon Infant Std" w:hAnsi="Sassoon Infant Std"/>
                <w:color w:val="0070C0"/>
              </w:rPr>
              <w:t>Create a fact-file about Mondrian – remember to include important facts – born/died/famous for/famous paintings/where he lived/do you like the pictures – why? (1 hr)</w:t>
            </w:r>
          </w:p>
          <w:p w:rsidR="001C39B3" w:rsidRPr="00EC377F" w:rsidRDefault="001C39B3" w:rsidP="00D5396F">
            <w:pPr>
              <w:tabs>
                <w:tab w:val="left" w:pos="273"/>
              </w:tabs>
              <w:rPr>
                <w:rFonts w:ascii="Sassoon Infant Std" w:hAnsi="Sassoon Infant Std"/>
                <w:color w:val="0070C0"/>
              </w:rPr>
            </w:pPr>
          </w:p>
          <w:p w:rsidR="00964318" w:rsidRPr="00EC377F" w:rsidRDefault="00964318" w:rsidP="00D5396F">
            <w:pPr>
              <w:tabs>
                <w:tab w:val="left" w:pos="273"/>
              </w:tabs>
              <w:rPr>
                <w:rFonts w:ascii="Sassoon Infant Std" w:hAnsi="Sassoon Infant Std"/>
                <w:color w:val="0070C0"/>
              </w:rPr>
            </w:pPr>
            <w:r w:rsidRPr="00EC377F">
              <w:rPr>
                <w:rFonts w:ascii="Sassoon Infant Std" w:hAnsi="Sassoon Infant Std"/>
                <w:color w:val="0070C0"/>
              </w:rPr>
              <w:t>Don’t forget to add in the pictures you found and add your own colouring too</w:t>
            </w:r>
          </w:p>
        </w:tc>
      </w:tr>
      <w:tr w:rsidR="001C39B3" w:rsidRPr="00EC377F" w:rsidTr="00C61ACA">
        <w:tc>
          <w:tcPr>
            <w:tcW w:w="1420" w:type="dxa"/>
            <w:shd w:val="clear" w:color="auto" w:fill="B4C6E7" w:themeFill="accent5" w:themeFillTint="66"/>
          </w:tcPr>
          <w:p w:rsidR="00D5396F" w:rsidRPr="00EC377F" w:rsidRDefault="00D5396F" w:rsidP="00D5396F">
            <w:pPr>
              <w:tabs>
                <w:tab w:val="left" w:pos="273"/>
              </w:tabs>
              <w:rPr>
                <w:rFonts w:ascii="Sassoon Infant Std" w:hAnsi="Sassoon Infant Std"/>
                <w:color w:val="0070C0"/>
              </w:rPr>
            </w:pPr>
            <w:r w:rsidRPr="00EC377F">
              <w:rPr>
                <w:rFonts w:ascii="Sassoon Infant Std" w:hAnsi="Sassoon Infant Std"/>
                <w:color w:val="0070C0"/>
              </w:rPr>
              <w:t>WELLBEING</w:t>
            </w:r>
          </w:p>
        </w:tc>
        <w:tc>
          <w:tcPr>
            <w:tcW w:w="2505" w:type="dxa"/>
          </w:tcPr>
          <w:p w:rsidR="00D5396F" w:rsidRPr="00EC377F" w:rsidRDefault="0078129F" w:rsidP="00D5396F">
            <w:pPr>
              <w:tabs>
                <w:tab w:val="left" w:pos="273"/>
              </w:tabs>
              <w:rPr>
                <w:rFonts w:ascii="Sassoon Infant Std" w:hAnsi="Sassoon Infant Std"/>
                <w:color w:val="0070C0"/>
              </w:rPr>
            </w:pPr>
            <w:r w:rsidRPr="00EC377F">
              <w:rPr>
                <w:rFonts w:ascii="Sassoon Infant Std" w:hAnsi="Sassoon Infant Std"/>
                <w:color w:val="0070C0"/>
              </w:rPr>
              <w:t>Do a Cosmic Yoga session</w:t>
            </w:r>
            <w:r w:rsidR="00174F93" w:rsidRPr="00EC377F">
              <w:rPr>
                <w:rFonts w:ascii="Sassoon Infant Std" w:hAnsi="Sassoon Infant Std"/>
                <w:color w:val="0070C0"/>
              </w:rPr>
              <w:t xml:space="preserve"> (15</w:t>
            </w:r>
            <w:r w:rsidRPr="00EC377F">
              <w:rPr>
                <w:rFonts w:ascii="Sassoon Infant Std" w:hAnsi="Sassoon Infant Std"/>
                <w:color w:val="0070C0"/>
              </w:rPr>
              <w:t xml:space="preserve"> minutes)</w:t>
            </w:r>
          </w:p>
        </w:tc>
        <w:tc>
          <w:tcPr>
            <w:tcW w:w="2506" w:type="dxa"/>
          </w:tcPr>
          <w:p w:rsidR="00D5396F" w:rsidRPr="00EC377F" w:rsidRDefault="0078129F" w:rsidP="00D5396F">
            <w:pPr>
              <w:tabs>
                <w:tab w:val="left" w:pos="273"/>
              </w:tabs>
              <w:rPr>
                <w:rFonts w:ascii="Sassoon Infant Std" w:hAnsi="Sassoon Infant Std"/>
                <w:color w:val="0070C0"/>
              </w:rPr>
            </w:pPr>
            <w:r w:rsidRPr="00EC377F">
              <w:rPr>
                <w:rFonts w:ascii="Sassoon Infant Std" w:hAnsi="Sassoon Infant Std"/>
                <w:color w:val="0070C0"/>
              </w:rPr>
              <w:t>Quiet Minutes</w:t>
            </w:r>
          </w:p>
          <w:p w:rsidR="0078129F" w:rsidRPr="00EC377F" w:rsidRDefault="0078129F" w:rsidP="00D5396F">
            <w:pPr>
              <w:tabs>
                <w:tab w:val="left" w:pos="273"/>
              </w:tabs>
              <w:rPr>
                <w:rFonts w:ascii="Sassoon Infant Std" w:hAnsi="Sassoon Infant Std"/>
                <w:color w:val="0070C0"/>
              </w:rPr>
            </w:pPr>
            <w:r w:rsidRPr="00EC377F">
              <w:rPr>
                <w:rFonts w:ascii="Sassoon Infant Std" w:hAnsi="Sassoon Infant Std"/>
                <w:color w:val="0070C0"/>
              </w:rPr>
              <w:t>Guided Meditation (15 minutes)</w:t>
            </w:r>
          </w:p>
        </w:tc>
        <w:tc>
          <w:tcPr>
            <w:tcW w:w="2505" w:type="dxa"/>
          </w:tcPr>
          <w:p w:rsidR="00D5396F" w:rsidRPr="00EC377F" w:rsidRDefault="0078129F" w:rsidP="00D5396F">
            <w:pPr>
              <w:tabs>
                <w:tab w:val="left" w:pos="273"/>
              </w:tabs>
              <w:rPr>
                <w:rFonts w:ascii="Sassoon Infant Std" w:hAnsi="Sassoon Infant Std"/>
                <w:color w:val="0070C0"/>
              </w:rPr>
            </w:pPr>
            <w:r w:rsidRPr="00EC377F">
              <w:rPr>
                <w:rFonts w:ascii="Sassoon Infant Std" w:hAnsi="Sassoon Infant Std"/>
                <w:color w:val="0070C0"/>
              </w:rPr>
              <w:t>Do a Cosmic Yoga sessio</w:t>
            </w:r>
            <w:r w:rsidR="00174F93" w:rsidRPr="00EC377F">
              <w:rPr>
                <w:rFonts w:ascii="Sassoon Infant Std" w:hAnsi="Sassoon Infant Std"/>
                <w:color w:val="0070C0"/>
              </w:rPr>
              <w:t>n (15</w:t>
            </w:r>
            <w:r w:rsidRPr="00EC377F">
              <w:rPr>
                <w:rFonts w:ascii="Sassoon Infant Std" w:hAnsi="Sassoon Infant Std"/>
                <w:color w:val="0070C0"/>
              </w:rPr>
              <w:t xml:space="preserve"> minutes)</w:t>
            </w:r>
          </w:p>
        </w:tc>
        <w:tc>
          <w:tcPr>
            <w:tcW w:w="2506" w:type="dxa"/>
          </w:tcPr>
          <w:p w:rsidR="0078129F" w:rsidRPr="00EC377F" w:rsidRDefault="0078129F" w:rsidP="0078129F">
            <w:pPr>
              <w:tabs>
                <w:tab w:val="left" w:pos="273"/>
              </w:tabs>
              <w:rPr>
                <w:rFonts w:ascii="Sassoon Infant Std" w:hAnsi="Sassoon Infant Std"/>
                <w:color w:val="0070C0"/>
              </w:rPr>
            </w:pPr>
            <w:r w:rsidRPr="00EC377F">
              <w:rPr>
                <w:rFonts w:ascii="Sassoon Infant Std" w:hAnsi="Sassoon Infant Std"/>
                <w:color w:val="0070C0"/>
              </w:rPr>
              <w:t>Quiet Minutes</w:t>
            </w:r>
          </w:p>
          <w:p w:rsidR="00D5396F" w:rsidRPr="00EC377F" w:rsidRDefault="0078129F" w:rsidP="0078129F">
            <w:pPr>
              <w:tabs>
                <w:tab w:val="left" w:pos="273"/>
              </w:tabs>
              <w:rPr>
                <w:rFonts w:ascii="Sassoon Infant Std" w:hAnsi="Sassoon Infant Std"/>
                <w:color w:val="0070C0"/>
              </w:rPr>
            </w:pPr>
            <w:r w:rsidRPr="00EC377F">
              <w:rPr>
                <w:rFonts w:ascii="Sassoon Infant Std" w:hAnsi="Sassoon Infant Std"/>
                <w:color w:val="0070C0"/>
              </w:rPr>
              <w:t>Guided Meditation (15 minutes)</w:t>
            </w:r>
          </w:p>
        </w:tc>
        <w:tc>
          <w:tcPr>
            <w:tcW w:w="2506" w:type="dxa"/>
          </w:tcPr>
          <w:p w:rsidR="00D5396F" w:rsidRPr="00EC377F" w:rsidRDefault="0078129F" w:rsidP="00D5396F">
            <w:pPr>
              <w:tabs>
                <w:tab w:val="left" w:pos="273"/>
              </w:tabs>
              <w:rPr>
                <w:rFonts w:ascii="Sassoon Infant Std" w:hAnsi="Sassoon Infant Std"/>
                <w:color w:val="0070C0"/>
              </w:rPr>
            </w:pPr>
            <w:r w:rsidRPr="00EC377F">
              <w:rPr>
                <w:rFonts w:ascii="Sassoon Infant Std" w:hAnsi="Sassoon Infant Std"/>
                <w:color w:val="0070C0"/>
              </w:rPr>
              <w:t>Do a Cosmic Yoga sessio</w:t>
            </w:r>
            <w:r w:rsidR="00174F93" w:rsidRPr="00EC377F">
              <w:rPr>
                <w:rFonts w:ascii="Sassoon Infant Std" w:hAnsi="Sassoon Infant Std"/>
                <w:color w:val="0070C0"/>
              </w:rPr>
              <w:t>n (15</w:t>
            </w:r>
            <w:r w:rsidRPr="00EC377F">
              <w:rPr>
                <w:rFonts w:ascii="Sassoon Infant Std" w:hAnsi="Sassoon Infant Std"/>
                <w:color w:val="0070C0"/>
              </w:rPr>
              <w:t xml:space="preserve"> minutes)</w:t>
            </w:r>
          </w:p>
        </w:tc>
      </w:tr>
      <w:tr w:rsidR="001C39B3" w:rsidRPr="00EC377F" w:rsidTr="00C61ACA">
        <w:tc>
          <w:tcPr>
            <w:tcW w:w="1420" w:type="dxa"/>
            <w:shd w:val="clear" w:color="auto" w:fill="B4C6E7" w:themeFill="accent5" w:themeFillTint="66"/>
          </w:tcPr>
          <w:p w:rsidR="00D5396F" w:rsidRPr="00EC377F" w:rsidRDefault="00D5396F" w:rsidP="00D5396F">
            <w:pPr>
              <w:tabs>
                <w:tab w:val="left" w:pos="273"/>
              </w:tabs>
              <w:rPr>
                <w:rFonts w:ascii="Sassoon Infant Std" w:hAnsi="Sassoon Infant Std"/>
                <w:color w:val="0070C0"/>
              </w:rPr>
            </w:pPr>
            <w:r w:rsidRPr="00EC377F">
              <w:rPr>
                <w:rFonts w:ascii="Sassoon Infant Std" w:hAnsi="Sassoon Infant Std"/>
                <w:color w:val="0070C0"/>
              </w:rPr>
              <w:t>STORY</w:t>
            </w:r>
          </w:p>
        </w:tc>
        <w:tc>
          <w:tcPr>
            <w:tcW w:w="2505" w:type="dxa"/>
          </w:tcPr>
          <w:p w:rsidR="00F0546F" w:rsidRPr="00EC377F" w:rsidRDefault="00F0546F" w:rsidP="00D5396F">
            <w:pPr>
              <w:tabs>
                <w:tab w:val="left" w:pos="273"/>
              </w:tabs>
              <w:rPr>
                <w:rFonts w:ascii="Sassoon Infant Std" w:hAnsi="Sassoon Infant Std"/>
                <w:color w:val="0070C0"/>
              </w:rPr>
            </w:pPr>
            <w:r w:rsidRPr="00EC377F">
              <w:rPr>
                <w:rFonts w:ascii="Sassoon Infant Std" w:hAnsi="Sassoon Infant Std"/>
                <w:color w:val="0070C0"/>
              </w:rPr>
              <w:t>Choose a story to listen to quietly – invite someone to join you</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(30 minutes)</w:t>
            </w:r>
          </w:p>
        </w:tc>
        <w:tc>
          <w:tcPr>
            <w:tcW w:w="2506" w:type="dxa"/>
          </w:tcPr>
          <w:p w:rsidR="00D5396F" w:rsidRPr="00EC377F" w:rsidRDefault="00F0546F" w:rsidP="00D5396F">
            <w:pPr>
              <w:tabs>
                <w:tab w:val="left" w:pos="273"/>
              </w:tabs>
              <w:rPr>
                <w:rFonts w:ascii="Sassoon Infant Std" w:hAnsi="Sassoon Infant Std"/>
                <w:color w:val="0070C0"/>
              </w:rPr>
            </w:pPr>
            <w:r w:rsidRPr="00EC377F">
              <w:rPr>
                <w:rFonts w:ascii="Sassoon Infant Std" w:hAnsi="Sassoon Infant Std"/>
                <w:color w:val="0070C0"/>
              </w:rPr>
              <w:t>Choose a story to listen to quietly – retell the story afterwards to someone</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lastRenderedPageBreak/>
              <w:t>(30 minutes)</w:t>
            </w:r>
          </w:p>
        </w:tc>
        <w:tc>
          <w:tcPr>
            <w:tcW w:w="2505" w:type="dxa"/>
          </w:tcPr>
          <w:p w:rsidR="00D5396F" w:rsidRPr="00EC377F" w:rsidRDefault="00F0546F" w:rsidP="00D5396F">
            <w:pPr>
              <w:tabs>
                <w:tab w:val="left" w:pos="273"/>
              </w:tabs>
              <w:rPr>
                <w:rFonts w:ascii="Sassoon Infant Std" w:hAnsi="Sassoon Infant Std"/>
                <w:color w:val="0070C0"/>
              </w:rPr>
            </w:pPr>
            <w:r w:rsidRPr="00EC377F">
              <w:rPr>
                <w:rFonts w:ascii="Sassoon Infant Std" w:hAnsi="Sassoon Infant Std"/>
                <w:color w:val="0070C0"/>
              </w:rPr>
              <w:lastRenderedPageBreak/>
              <w:t xml:space="preserve">Choose a story to listen to quietly – draw a picture of what you think </w:t>
            </w:r>
            <w:r w:rsidRPr="00EC377F">
              <w:rPr>
                <w:rFonts w:ascii="Sassoon Infant Std" w:hAnsi="Sassoon Infant Std"/>
                <w:color w:val="0070C0"/>
              </w:rPr>
              <w:lastRenderedPageBreak/>
              <w:t>the character looks like</w:t>
            </w:r>
            <w:r w:rsidR="008D2871" w:rsidRPr="00EC377F">
              <w:rPr>
                <w:rFonts w:ascii="Sassoon Infant Std" w:hAnsi="Sassoon Infant Std"/>
                <w:color w:val="0070C0"/>
              </w:rPr>
              <w:t xml:space="preserve"> (30 minutes)</w:t>
            </w:r>
          </w:p>
          <w:p w:rsidR="008D2871" w:rsidRPr="00EC377F" w:rsidRDefault="008D2871" w:rsidP="00D5396F">
            <w:pPr>
              <w:tabs>
                <w:tab w:val="left" w:pos="273"/>
              </w:tabs>
              <w:rPr>
                <w:rFonts w:ascii="Sassoon Infant Std" w:hAnsi="Sassoon Infant Std"/>
                <w:color w:val="0070C0"/>
              </w:rPr>
            </w:pPr>
          </w:p>
        </w:tc>
        <w:tc>
          <w:tcPr>
            <w:tcW w:w="2506" w:type="dxa"/>
          </w:tcPr>
          <w:p w:rsidR="00D5396F" w:rsidRPr="00EC377F" w:rsidRDefault="00F0546F" w:rsidP="00D5396F">
            <w:pPr>
              <w:tabs>
                <w:tab w:val="left" w:pos="273"/>
              </w:tabs>
              <w:rPr>
                <w:rFonts w:ascii="Sassoon Infant Std" w:hAnsi="Sassoon Infant Std"/>
                <w:color w:val="0070C0"/>
              </w:rPr>
            </w:pPr>
            <w:r w:rsidRPr="00EC377F">
              <w:rPr>
                <w:rFonts w:ascii="Sassoon Infant Std" w:hAnsi="Sassoon Infant Std"/>
                <w:color w:val="0070C0"/>
              </w:rPr>
              <w:lastRenderedPageBreak/>
              <w:t xml:space="preserve">Choose a story to listen to quietly – write down all of the powerful </w:t>
            </w:r>
            <w:r w:rsidRPr="00EC377F">
              <w:rPr>
                <w:rFonts w:ascii="Sassoon Infant Std" w:hAnsi="Sassoon Infant Std"/>
                <w:color w:val="0070C0"/>
              </w:rPr>
              <w:lastRenderedPageBreak/>
              <w:t>describing words that you heard</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(30 minutes)</w:t>
            </w:r>
          </w:p>
        </w:tc>
        <w:tc>
          <w:tcPr>
            <w:tcW w:w="2506" w:type="dxa"/>
          </w:tcPr>
          <w:p w:rsidR="00D5396F" w:rsidRPr="00EC377F" w:rsidRDefault="00F0546F" w:rsidP="00D5396F">
            <w:pPr>
              <w:tabs>
                <w:tab w:val="left" w:pos="273"/>
              </w:tabs>
              <w:rPr>
                <w:rFonts w:ascii="Sassoon Infant Std" w:hAnsi="Sassoon Infant Std"/>
                <w:color w:val="0070C0"/>
              </w:rPr>
            </w:pPr>
            <w:r w:rsidRPr="00EC377F">
              <w:rPr>
                <w:rFonts w:ascii="Sassoon Infant Std" w:hAnsi="Sassoon Infant Std"/>
                <w:color w:val="0070C0"/>
              </w:rPr>
              <w:lastRenderedPageBreak/>
              <w:t>Choose a story to listen to quietly – create a story review to recommend this story</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lastRenderedPageBreak/>
              <w:t>(30 minutes)</w:t>
            </w:r>
          </w:p>
          <w:p w:rsidR="00F0546F" w:rsidRPr="00EC377F" w:rsidRDefault="00F0546F" w:rsidP="00D5396F">
            <w:pPr>
              <w:tabs>
                <w:tab w:val="left" w:pos="273"/>
              </w:tabs>
              <w:rPr>
                <w:rFonts w:ascii="Sassoon Infant Std" w:hAnsi="Sassoon Infant Std"/>
                <w:color w:val="0070C0"/>
              </w:rPr>
            </w:pPr>
            <w:r w:rsidRPr="00EC377F">
              <w:rPr>
                <w:rFonts w:ascii="Sassoon Infant Std" w:hAnsi="Sassoon Infant Std"/>
                <w:color w:val="0070C0"/>
              </w:rPr>
              <w:t>Include: why you liked it? What the characters were like? How many stars you would give it? What do you think a sequel would be about?</w:t>
            </w:r>
          </w:p>
        </w:tc>
      </w:tr>
      <w:tr w:rsidR="008D2871" w:rsidRPr="00EC377F" w:rsidTr="00C61ACA">
        <w:trPr>
          <w:trHeight w:val="2705"/>
        </w:trPr>
        <w:tc>
          <w:tcPr>
            <w:tcW w:w="1420" w:type="dxa"/>
            <w:vMerge w:val="restart"/>
            <w:shd w:val="clear" w:color="auto" w:fill="B4C6E7" w:themeFill="accent5" w:themeFillTint="66"/>
          </w:tcPr>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lastRenderedPageBreak/>
              <w:t>SKILLS PRACTICE</w:t>
            </w:r>
          </w:p>
        </w:tc>
        <w:tc>
          <w:tcPr>
            <w:tcW w:w="2505" w:type="dxa"/>
          </w:tcPr>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Look at this weeks’ spellings using suffixes.</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Practice the spellings using the say, cover, write approach. (15 minutes)</w:t>
            </w:r>
          </w:p>
        </w:tc>
        <w:tc>
          <w:tcPr>
            <w:tcW w:w="2506" w:type="dxa"/>
          </w:tcPr>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Look at this weeks’ spellings using suffixes.</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Complete the suffix word-</w:t>
            </w:r>
            <w:r w:rsidR="001C39B3" w:rsidRPr="00EC377F">
              <w:rPr>
                <w:rFonts w:ascii="Sassoon Infant Std" w:hAnsi="Sassoon Infant Std"/>
                <w:color w:val="0070C0"/>
              </w:rPr>
              <w:t>search and jumble puzzle</w:t>
            </w:r>
            <w:r w:rsidRPr="00EC377F">
              <w:rPr>
                <w:rFonts w:ascii="Sassoon Infant Std" w:hAnsi="Sassoon Infant Std"/>
                <w:color w:val="0070C0"/>
              </w:rPr>
              <w:t xml:space="preserve"> (15 minutes)</w:t>
            </w:r>
          </w:p>
        </w:tc>
        <w:tc>
          <w:tcPr>
            <w:tcW w:w="2505" w:type="dxa"/>
          </w:tcPr>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Look at this weeks’ spellings using suffixes.</w:t>
            </w:r>
          </w:p>
          <w:p w:rsidR="008D2871" w:rsidRPr="00524C14" w:rsidRDefault="008D2871" w:rsidP="00524C14">
            <w:pPr>
              <w:tabs>
                <w:tab w:val="left" w:pos="273"/>
              </w:tabs>
              <w:rPr>
                <w:rFonts w:ascii="Sassoon Infant Std" w:hAnsi="Sassoon Infant Std"/>
                <w:color w:val="0070C0"/>
              </w:rPr>
            </w:pPr>
            <w:r w:rsidRPr="00EC377F">
              <w:rPr>
                <w:rFonts w:ascii="Sassoon Infant Std" w:hAnsi="Sassoon Infant Std"/>
                <w:color w:val="0070C0"/>
              </w:rPr>
              <w:t xml:space="preserve">Use the suffix cards and play Lucky Dip – children to choose a card and then should add a word to complete the suffix word. </w:t>
            </w:r>
            <w:r w:rsidR="001C39B3" w:rsidRPr="00EC377F">
              <w:rPr>
                <w:rFonts w:ascii="Sassoon Infant Std" w:hAnsi="Sassoon Infant Std"/>
                <w:color w:val="0070C0"/>
              </w:rPr>
              <w:t>(15 minutes)</w:t>
            </w:r>
          </w:p>
        </w:tc>
        <w:tc>
          <w:tcPr>
            <w:tcW w:w="2506" w:type="dxa"/>
          </w:tcPr>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Look at this weeks’ spellings using suffixes.</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Complete a spelling scribble. (15 minutes)</w:t>
            </w:r>
          </w:p>
        </w:tc>
        <w:tc>
          <w:tcPr>
            <w:tcW w:w="2506" w:type="dxa"/>
          </w:tcPr>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Look at this weeks’ spellings using suffixes.</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Write down each spelling in your neatest joined handwriting. (15 minutes)</w:t>
            </w:r>
          </w:p>
        </w:tc>
      </w:tr>
      <w:tr w:rsidR="008D2871" w:rsidRPr="00EC377F" w:rsidTr="00C61ACA">
        <w:trPr>
          <w:trHeight w:val="714"/>
        </w:trPr>
        <w:tc>
          <w:tcPr>
            <w:tcW w:w="1420" w:type="dxa"/>
            <w:vMerge/>
            <w:shd w:val="clear" w:color="auto" w:fill="B4C6E7" w:themeFill="accent5" w:themeFillTint="66"/>
          </w:tcPr>
          <w:p w:rsidR="008D2871" w:rsidRPr="00EC377F" w:rsidRDefault="008D2871" w:rsidP="00D5396F">
            <w:pPr>
              <w:tabs>
                <w:tab w:val="left" w:pos="273"/>
              </w:tabs>
              <w:rPr>
                <w:rFonts w:ascii="Sassoon Infant Std" w:hAnsi="Sassoon Infant Std"/>
                <w:color w:val="0070C0"/>
              </w:rPr>
            </w:pPr>
          </w:p>
        </w:tc>
        <w:tc>
          <w:tcPr>
            <w:tcW w:w="2505" w:type="dxa"/>
          </w:tcPr>
          <w:p w:rsidR="008D2871" w:rsidRPr="00EC377F" w:rsidRDefault="008D2871" w:rsidP="008D2871">
            <w:pPr>
              <w:tabs>
                <w:tab w:val="left" w:pos="273"/>
              </w:tabs>
              <w:rPr>
                <w:rFonts w:ascii="Sassoon Infant Std" w:hAnsi="Sassoon Infant Std"/>
                <w:color w:val="0070C0"/>
              </w:rPr>
            </w:pPr>
            <w:r w:rsidRPr="00EC377F">
              <w:rPr>
                <w:rFonts w:ascii="Sassoon Infant Std" w:hAnsi="Sassoon Infant Std"/>
                <w:color w:val="0070C0"/>
              </w:rPr>
              <w:t>TT Rockstars</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(15 minutes)</w:t>
            </w:r>
          </w:p>
        </w:tc>
        <w:tc>
          <w:tcPr>
            <w:tcW w:w="2506" w:type="dxa"/>
          </w:tcPr>
          <w:p w:rsidR="008D2871" w:rsidRPr="00EC377F" w:rsidRDefault="008D2871" w:rsidP="008D2871">
            <w:pPr>
              <w:tabs>
                <w:tab w:val="left" w:pos="273"/>
              </w:tabs>
              <w:rPr>
                <w:rFonts w:ascii="Sassoon Infant Std" w:hAnsi="Sassoon Infant Std"/>
                <w:color w:val="0070C0"/>
              </w:rPr>
            </w:pPr>
            <w:r w:rsidRPr="00EC377F">
              <w:rPr>
                <w:rFonts w:ascii="Sassoon Infant Std" w:hAnsi="Sassoon Infant Std"/>
                <w:color w:val="0070C0"/>
              </w:rPr>
              <w:t>TT Rockstars</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(15 minutes)</w:t>
            </w:r>
          </w:p>
        </w:tc>
        <w:tc>
          <w:tcPr>
            <w:tcW w:w="2505" w:type="dxa"/>
          </w:tcPr>
          <w:p w:rsidR="008D2871" w:rsidRPr="00EC377F" w:rsidRDefault="008D2871" w:rsidP="008D2871">
            <w:pPr>
              <w:tabs>
                <w:tab w:val="left" w:pos="273"/>
              </w:tabs>
              <w:rPr>
                <w:rFonts w:ascii="Sassoon Infant Std" w:hAnsi="Sassoon Infant Std"/>
                <w:color w:val="0070C0"/>
              </w:rPr>
            </w:pPr>
            <w:r w:rsidRPr="00EC377F">
              <w:rPr>
                <w:rFonts w:ascii="Sassoon Infant Std" w:hAnsi="Sassoon Infant Std"/>
                <w:color w:val="0070C0"/>
              </w:rPr>
              <w:t>TT Rockstars</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(15 minutes)</w:t>
            </w:r>
          </w:p>
        </w:tc>
        <w:tc>
          <w:tcPr>
            <w:tcW w:w="2506" w:type="dxa"/>
          </w:tcPr>
          <w:p w:rsidR="008D2871" w:rsidRPr="00EC377F" w:rsidRDefault="008D2871" w:rsidP="008D2871">
            <w:pPr>
              <w:tabs>
                <w:tab w:val="left" w:pos="273"/>
              </w:tabs>
              <w:rPr>
                <w:rFonts w:ascii="Sassoon Infant Std" w:hAnsi="Sassoon Infant Std"/>
                <w:color w:val="0070C0"/>
              </w:rPr>
            </w:pPr>
            <w:r w:rsidRPr="00EC377F">
              <w:rPr>
                <w:rFonts w:ascii="Sassoon Infant Std" w:hAnsi="Sassoon Infant Std"/>
                <w:color w:val="0070C0"/>
              </w:rPr>
              <w:t>TT Rockstars</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(15 minutes)</w:t>
            </w:r>
          </w:p>
        </w:tc>
        <w:tc>
          <w:tcPr>
            <w:tcW w:w="2506" w:type="dxa"/>
          </w:tcPr>
          <w:p w:rsidR="008D2871" w:rsidRPr="00EC377F" w:rsidRDefault="008D2871" w:rsidP="008D2871">
            <w:pPr>
              <w:tabs>
                <w:tab w:val="left" w:pos="273"/>
              </w:tabs>
              <w:rPr>
                <w:rFonts w:ascii="Sassoon Infant Std" w:hAnsi="Sassoon Infant Std"/>
                <w:color w:val="0070C0"/>
              </w:rPr>
            </w:pPr>
            <w:r w:rsidRPr="00EC377F">
              <w:rPr>
                <w:rFonts w:ascii="Sassoon Infant Std" w:hAnsi="Sassoon Infant Std"/>
                <w:color w:val="0070C0"/>
              </w:rPr>
              <w:t>TT Rockstars</w:t>
            </w:r>
          </w:p>
          <w:p w:rsidR="008D2871" w:rsidRPr="00EC377F" w:rsidRDefault="008D2871" w:rsidP="00D5396F">
            <w:pPr>
              <w:tabs>
                <w:tab w:val="left" w:pos="273"/>
              </w:tabs>
              <w:rPr>
                <w:rFonts w:ascii="Sassoon Infant Std" w:hAnsi="Sassoon Infant Std"/>
                <w:color w:val="0070C0"/>
              </w:rPr>
            </w:pPr>
            <w:r w:rsidRPr="00EC377F">
              <w:rPr>
                <w:rFonts w:ascii="Sassoon Infant Std" w:hAnsi="Sassoon Infant Std"/>
                <w:color w:val="0070C0"/>
              </w:rPr>
              <w:t>(15 minutes)</w:t>
            </w:r>
          </w:p>
        </w:tc>
      </w:tr>
    </w:tbl>
    <w:p w:rsidR="0012161E" w:rsidRDefault="0012161E" w:rsidP="00D5396F">
      <w:pPr>
        <w:tabs>
          <w:tab w:val="left" w:pos="273"/>
        </w:tabs>
        <w:rPr>
          <w:rFonts w:ascii="Sassoon Infant Std" w:hAnsi="Sassoon Infant Std"/>
        </w:rPr>
      </w:pPr>
    </w:p>
    <w:sectPr w:rsidR="0012161E" w:rsidSect="00C03A3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7F" w:rsidRDefault="0051237F" w:rsidP="0078593D">
      <w:pPr>
        <w:spacing w:after="0" w:line="240" w:lineRule="auto"/>
      </w:pPr>
      <w:r>
        <w:separator/>
      </w:r>
    </w:p>
  </w:endnote>
  <w:endnote w:type="continuationSeparator" w:id="0">
    <w:p w:rsidR="0051237F" w:rsidRDefault="0051237F" w:rsidP="007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panose1 w:val="020B0503020103030203"/>
    <w:charset w:val="00"/>
    <w:family w:val="swiss"/>
    <w:notTrueType/>
    <w:pitch w:val="variable"/>
    <w:sig w:usb0="800000AF" w:usb1="5000205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Preplay">
    <w:altName w:val="Corbe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7F" w:rsidRDefault="0051237F" w:rsidP="0078593D">
      <w:pPr>
        <w:spacing w:after="0" w:line="240" w:lineRule="auto"/>
      </w:pPr>
      <w:r>
        <w:separator/>
      </w:r>
    </w:p>
  </w:footnote>
  <w:footnote w:type="continuationSeparator" w:id="0">
    <w:p w:rsidR="0051237F" w:rsidRDefault="0051237F" w:rsidP="0078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7F" w:rsidRDefault="0051237F">
    <w:pPr>
      <w:pStyle w:val="Header"/>
    </w:pPr>
    <w:r>
      <w:t>HOME LEARNING TIMETABLE:      WEEK BEGINNING 20.4.20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4299"/>
    <w:multiLevelType w:val="hybridMultilevel"/>
    <w:tmpl w:val="4836A5FE"/>
    <w:lvl w:ilvl="0" w:tplc="582E4400">
      <w:start w:val="16"/>
      <w:numFmt w:val="bullet"/>
      <w:lvlText w:val="-"/>
      <w:lvlJc w:val="left"/>
      <w:pPr>
        <w:ind w:left="432" w:hanging="360"/>
      </w:pPr>
      <w:rPr>
        <w:rFonts w:ascii="Sassoon Infant Std" w:eastAsiaTheme="minorHAnsi" w:hAnsi="Sassoon Infant Std" w:cstheme="minorBid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39"/>
    <w:rsid w:val="00111DA5"/>
    <w:rsid w:val="00120393"/>
    <w:rsid w:val="0012161E"/>
    <w:rsid w:val="00123E61"/>
    <w:rsid w:val="001500B6"/>
    <w:rsid w:val="00174F93"/>
    <w:rsid w:val="001826D9"/>
    <w:rsid w:val="001B6F6A"/>
    <w:rsid w:val="001C39B3"/>
    <w:rsid w:val="001E45A4"/>
    <w:rsid w:val="001E4BDE"/>
    <w:rsid w:val="00237034"/>
    <w:rsid w:val="003312B6"/>
    <w:rsid w:val="003C3C73"/>
    <w:rsid w:val="00504627"/>
    <w:rsid w:val="0051237F"/>
    <w:rsid w:val="00524C14"/>
    <w:rsid w:val="006C2C4A"/>
    <w:rsid w:val="006C6E79"/>
    <w:rsid w:val="0078129F"/>
    <w:rsid w:val="0078593D"/>
    <w:rsid w:val="007E0E08"/>
    <w:rsid w:val="007F1DEA"/>
    <w:rsid w:val="00845E3C"/>
    <w:rsid w:val="00881953"/>
    <w:rsid w:val="008D2871"/>
    <w:rsid w:val="009310EE"/>
    <w:rsid w:val="00964318"/>
    <w:rsid w:val="0099673C"/>
    <w:rsid w:val="009B0C9B"/>
    <w:rsid w:val="00A504A7"/>
    <w:rsid w:val="00B229F4"/>
    <w:rsid w:val="00B83805"/>
    <w:rsid w:val="00C03A39"/>
    <w:rsid w:val="00C61ACA"/>
    <w:rsid w:val="00D5396F"/>
    <w:rsid w:val="00E85695"/>
    <w:rsid w:val="00EC377F"/>
    <w:rsid w:val="00F0546F"/>
    <w:rsid w:val="00F30116"/>
    <w:rsid w:val="00F41B4C"/>
    <w:rsid w:val="00FC4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CE663-07C1-46F6-9C61-1EA5292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A39"/>
    <w:rPr>
      <w:color w:val="0563C1" w:themeColor="hyperlink"/>
      <w:u w:val="single"/>
    </w:rPr>
  </w:style>
  <w:style w:type="paragraph" w:styleId="Header">
    <w:name w:val="header"/>
    <w:basedOn w:val="Normal"/>
    <w:link w:val="HeaderChar"/>
    <w:uiPriority w:val="99"/>
    <w:unhideWhenUsed/>
    <w:rsid w:val="00785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93D"/>
  </w:style>
  <w:style w:type="paragraph" w:styleId="Footer">
    <w:name w:val="footer"/>
    <w:basedOn w:val="Normal"/>
    <w:link w:val="FooterChar"/>
    <w:uiPriority w:val="99"/>
    <w:unhideWhenUsed/>
    <w:rsid w:val="00785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93D"/>
  </w:style>
  <w:style w:type="paragraph" w:styleId="BalloonText">
    <w:name w:val="Balloon Text"/>
    <w:basedOn w:val="Normal"/>
    <w:link w:val="BalloonTextChar"/>
    <w:uiPriority w:val="99"/>
    <w:semiHidden/>
    <w:unhideWhenUsed/>
    <w:rsid w:val="0078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3D"/>
    <w:rPr>
      <w:rFonts w:ascii="Segoe UI" w:hAnsi="Segoe UI" w:cs="Segoe UI"/>
      <w:sz w:val="18"/>
      <w:szCs w:val="18"/>
    </w:rPr>
  </w:style>
  <w:style w:type="paragraph" w:styleId="ListParagraph">
    <w:name w:val="List Paragraph"/>
    <w:basedOn w:val="Normal"/>
    <w:uiPriority w:val="34"/>
    <w:qFormat/>
    <w:rsid w:val="0078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Turner</dc:creator>
  <cp:keywords/>
  <dc:description/>
  <cp:lastModifiedBy>Sue Fitzpatrick</cp:lastModifiedBy>
  <cp:revision>2</cp:revision>
  <cp:lastPrinted>2020-03-19T16:22:00Z</cp:lastPrinted>
  <dcterms:created xsi:type="dcterms:W3CDTF">2020-04-14T17:44:00Z</dcterms:created>
  <dcterms:modified xsi:type="dcterms:W3CDTF">2020-04-14T17:44:00Z</dcterms:modified>
</cp:coreProperties>
</file>